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0F" w:rsidRDefault="00B7380F" w:rsidP="001B029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</w:t>
      </w:r>
      <w:r w:rsidR="009F7701">
        <w:rPr>
          <w:rFonts w:ascii="Times New Roman" w:hAnsi="Times New Roman" w:cs="Times New Roman"/>
          <w:color w:val="auto"/>
          <w:sz w:val="28"/>
          <w:szCs w:val="28"/>
        </w:rPr>
        <w:t xml:space="preserve">ие  </w:t>
      </w:r>
      <w:r w:rsidR="001D5AB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9F7701">
        <w:rPr>
          <w:rFonts w:ascii="Times New Roman" w:hAnsi="Times New Roman" w:cs="Times New Roman"/>
          <w:color w:val="auto"/>
          <w:sz w:val="28"/>
          <w:szCs w:val="28"/>
        </w:rPr>
        <w:t>средняя общеобразов</w:t>
      </w:r>
      <w:r w:rsidR="001D5AB1">
        <w:rPr>
          <w:rFonts w:ascii="Times New Roman" w:hAnsi="Times New Roman" w:cs="Times New Roman"/>
          <w:color w:val="auto"/>
          <w:sz w:val="28"/>
          <w:szCs w:val="28"/>
        </w:rPr>
        <w:t xml:space="preserve">ательное школа №1  </w:t>
      </w:r>
    </w:p>
    <w:p w:rsidR="00B7380F" w:rsidRDefault="00B7380F" w:rsidP="001B029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7380F" w:rsidRPr="00E2143A" w:rsidRDefault="001D5AB1" w:rsidP="00E2143A">
      <w:pPr>
        <w:pStyle w:val="3"/>
        <w:tabs>
          <w:tab w:val="left" w:pos="49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Утвержден</w:t>
      </w:r>
      <w:r w:rsidR="00E2143A">
        <w:rPr>
          <w:rFonts w:ascii="Times New Roman" w:hAnsi="Times New Roman" w:cs="Times New Roman"/>
          <w:color w:val="auto"/>
          <w:sz w:val="28"/>
          <w:szCs w:val="28"/>
        </w:rPr>
        <w:t xml:space="preserve">о                                                                                        </w:t>
      </w:r>
      <w:proofErr w:type="gramStart"/>
      <w:r w:rsidR="00E2143A">
        <w:rPr>
          <w:rFonts w:ascii="Times New Roman" w:hAnsi="Times New Roman" w:cs="Times New Roman"/>
          <w:color w:val="auto"/>
          <w:sz w:val="28"/>
          <w:szCs w:val="28"/>
        </w:rPr>
        <w:t xml:space="preserve">   «</w:t>
      </w:r>
      <w:proofErr w:type="gramEnd"/>
      <w:r w:rsidR="00E2143A">
        <w:rPr>
          <w:rFonts w:ascii="Times New Roman" w:hAnsi="Times New Roman" w:cs="Times New Roman"/>
          <w:color w:val="auto"/>
          <w:sz w:val="28"/>
          <w:szCs w:val="28"/>
        </w:rPr>
        <w:t xml:space="preserve">Утверждаю»                             </w:t>
      </w:r>
      <w:r w:rsidR="00156E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4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Pr="001D5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4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</w:p>
    <w:p w:rsidR="00B7380F" w:rsidRPr="00983791" w:rsidRDefault="00E2143A" w:rsidP="00C31651">
      <w:pPr>
        <w:pStyle w:val="3"/>
        <w:tabs>
          <w:tab w:val="left" w:pos="615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заседании                                                                              Директор МБОУ СОШ № 1                          </w:t>
      </w:r>
      <w:r w:rsidR="00156E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C31651" w:rsidRPr="00C31651">
        <w:rPr>
          <w:rFonts w:ascii="Times New Roman" w:hAnsi="Times New Roman" w:cs="Times New Roman"/>
          <w:b w:val="0"/>
          <w:color w:val="auto"/>
          <w:sz w:val="28"/>
          <w:szCs w:val="28"/>
        </w:rPr>
        <w:t>Методического совета</w:t>
      </w:r>
      <w:r w:rsidR="009837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</w:t>
      </w:r>
      <w:r w:rsidR="009F0A30">
        <w:rPr>
          <w:rFonts w:ascii="Times New Roman" w:hAnsi="Times New Roman" w:cs="Times New Roman"/>
          <w:b w:val="0"/>
          <w:color w:val="auto"/>
          <w:sz w:val="28"/>
          <w:szCs w:val="28"/>
        </w:rPr>
        <w:t>Рыкова</w:t>
      </w:r>
      <w:r w:rsidR="009837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И.С.</w:t>
      </w:r>
    </w:p>
    <w:p w:rsidR="00156EE9" w:rsidRDefault="00C31651" w:rsidP="00983791">
      <w:pPr>
        <w:pStyle w:val="3"/>
        <w:tabs>
          <w:tab w:val="left" w:pos="7290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1651">
        <w:rPr>
          <w:rFonts w:ascii="Times New Roman" w:hAnsi="Times New Roman" w:cs="Times New Roman"/>
          <w:b w:val="0"/>
          <w:color w:val="auto"/>
          <w:sz w:val="28"/>
          <w:szCs w:val="28"/>
        </w:rPr>
        <w:t>Протокол №</w:t>
      </w:r>
      <w:r w:rsidR="009837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Приказ №   от </w:t>
      </w:r>
      <w:proofErr w:type="gramStart"/>
      <w:r w:rsidR="00983791">
        <w:rPr>
          <w:rFonts w:ascii="Times New Roman" w:hAnsi="Times New Roman" w:cs="Times New Roman"/>
          <w:b w:val="0"/>
          <w:color w:val="auto"/>
          <w:sz w:val="28"/>
          <w:szCs w:val="28"/>
        </w:rPr>
        <w:t>« »</w:t>
      </w:r>
      <w:proofErr w:type="gramEnd"/>
      <w:r w:rsidR="009837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20</w:t>
      </w:r>
      <w:r w:rsidR="005A38C5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9837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г.</w:t>
      </w:r>
    </w:p>
    <w:p w:rsidR="00156EE9" w:rsidRDefault="00156EE9" w:rsidP="00C31651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  »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20</w:t>
      </w:r>
      <w:r w:rsidR="005A38C5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г.               </w:t>
      </w:r>
    </w:p>
    <w:p w:rsidR="00495586" w:rsidRDefault="00505666" w:rsidP="00505666">
      <w:pPr>
        <w:pStyle w:val="3"/>
        <w:tabs>
          <w:tab w:val="left" w:pos="294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355EA" w:rsidRDefault="00505666" w:rsidP="001355EA">
      <w:pPr>
        <w:pStyle w:val="3"/>
        <w:tabs>
          <w:tab w:val="left" w:pos="294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</w:p>
    <w:p w:rsidR="001355EA" w:rsidRDefault="001355EA" w:rsidP="001355EA">
      <w:pPr>
        <w:pStyle w:val="3"/>
        <w:tabs>
          <w:tab w:val="left" w:pos="29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9F0A30" w:rsidRDefault="001355EA" w:rsidP="001355EA">
      <w:pPr>
        <w:pStyle w:val="3"/>
        <w:tabs>
          <w:tab w:val="left" w:pos="294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  <w:r w:rsidR="00505666">
        <w:rPr>
          <w:rFonts w:ascii="Times New Roman" w:hAnsi="Times New Roman" w:cs="Times New Roman"/>
          <w:color w:val="auto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CA3921" w:rsidRDefault="009F0A30" w:rsidP="009F0A30">
      <w:pPr>
        <w:pStyle w:val="3"/>
        <w:tabs>
          <w:tab w:val="left" w:pos="294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реализации наставничества</w:t>
      </w:r>
    </w:p>
    <w:p w:rsidR="00495586" w:rsidRDefault="00CA3921" w:rsidP="009F0A30">
      <w:pPr>
        <w:pStyle w:val="3"/>
        <w:tabs>
          <w:tab w:val="left" w:pos="294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 Юны</w:t>
      </w:r>
      <w:r w:rsidR="009F0A30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историк</w:t>
      </w:r>
      <w:r w:rsidR="009F0A30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55EA">
        <w:rPr>
          <w:rFonts w:ascii="Times New Roman" w:hAnsi="Times New Roman" w:cs="Times New Roman"/>
          <w:color w:val="auto"/>
          <w:sz w:val="28"/>
          <w:szCs w:val="28"/>
        </w:rPr>
        <w:t xml:space="preserve">» по </w:t>
      </w:r>
      <w:r w:rsidR="009F15E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355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9F0A30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1355EA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>
        <w:rPr>
          <w:rFonts w:ascii="Times New Roman" w:hAnsi="Times New Roman" w:cs="Times New Roman"/>
          <w:color w:val="auto"/>
          <w:sz w:val="28"/>
          <w:szCs w:val="28"/>
        </w:rPr>
        <w:t>е с одаренными детьми .</w:t>
      </w:r>
    </w:p>
    <w:p w:rsidR="00495586" w:rsidRDefault="001355EA" w:rsidP="001355EA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</w:p>
    <w:p w:rsidR="00495586" w:rsidRDefault="00495586" w:rsidP="001B029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95586" w:rsidRDefault="00495586" w:rsidP="001B029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95586" w:rsidRDefault="00495586" w:rsidP="001B029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95586" w:rsidRDefault="00495586" w:rsidP="001B029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95586" w:rsidRDefault="00495586" w:rsidP="001B029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95586" w:rsidRPr="001355EA" w:rsidRDefault="009F0A30" w:rsidP="009F0A30">
      <w:pPr>
        <w:pStyle w:val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Наставник</w:t>
      </w:r>
      <w:r w:rsidR="001355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  <w:proofErr w:type="gramEnd"/>
      <w:r w:rsidR="001355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1355EA">
        <w:rPr>
          <w:rFonts w:ascii="Times New Roman" w:hAnsi="Times New Roman" w:cs="Times New Roman"/>
          <w:b w:val="0"/>
          <w:color w:val="auto"/>
          <w:sz w:val="28"/>
          <w:szCs w:val="28"/>
        </w:rPr>
        <w:t>Гейкина</w:t>
      </w:r>
      <w:proofErr w:type="spellEnd"/>
      <w:r w:rsidR="001355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Е.И.</w:t>
      </w:r>
    </w:p>
    <w:p w:rsidR="00495586" w:rsidRDefault="00495586" w:rsidP="001B029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95586" w:rsidRDefault="00495586" w:rsidP="001B029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7701" w:rsidRDefault="009F7701" w:rsidP="00AF296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7701" w:rsidRDefault="009F7701" w:rsidP="00AF296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55EA" w:rsidRDefault="001355EA" w:rsidP="00AF296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Морозовск, 20</w:t>
      </w:r>
      <w:r w:rsidR="005A38C5">
        <w:rPr>
          <w:rFonts w:ascii="Times New Roman" w:hAnsi="Times New Roman" w:cs="Times New Roman"/>
          <w:color w:val="auto"/>
          <w:sz w:val="28"/>
          <w:szCs w:val="28"/>
        </w:rPr>
        <w:t>22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0D28" w:rsidRDefault="007C0D28" w:rsidP="007C0D28">
      <w:pPr>
        <w:pStyle w:val="c2c4"/>
        <w:shd w:val="clear" w:color="auto" w:fill="FFFFFF"/>
        <w:spacing w:before="0" w:beforeAutospacing="0" w:after="0" w:afterAutospacing="0"/>
        <w:ind w:left="620" w:right="20" w:firstLine="1080"/>
        <w:jc w:val="center"/>
        <w:rPr>
          <w:rFonts w:ascii="Calibri" w:hAnsi="Calibri"/>
          <w:color w:val="000000"/>
          <w:sz w:val="22"/>
          <w:szCs w:val="22"/>
        </w:rPr>
      </w:pPr>
      <w:r w:rsidRPr="007C0D28">
        <w:rPr>
          <w:rStyle w:val="c17c16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Рабочая программа «</w:t>
      </w:r>
      <w:proofErr w:type="gramStart"/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Знатоки»  по</w:t>
      </w:r>
      <w:proofErr w:type="gramEnd"/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 xml:space="preserve"> работе с одаренными детьми по истории</w:t>
      </w:r>
    </w:p>
    <w:p w:rsidR="007C0D28" w:rsidRDefault="007C0D28" w:rsidP="007C0D28">
      <w:pPr>
        <w:pStyle w:val="c2c108"/>
        <w:shd w:val="clear" w:color="auto" w:fill="FFFFFF"/>
        <w:spacing w:before="0" w:beforeAutospacing="0" w:after="0" w:afterAutospacing="0"/>
        <w:ind w:right="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7C0D28" w:rsidRDefault="007C0D28" w:rsidP="007C0D28">
      <w:pPr>
        <w:pStyle w:val="c29c74"/>
        <w:shd w:val="clear" w:color="auto" w:fill="FFFFFF"/>
        <w:spacing w:before="0" w:beforeAutospacing="0" w:after="0" w:afterAutospacing="0"/>
        <w:ind w:right="20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Настоящая программа по работе с одаренными детьми по истории разработана в соответствии с нормативными правовыми документами федерального и регионально</w:t>
      </w:r>
      <w:bookmarkStart w:id="0" w:name="_GoBack"/>
      <w:bookmarkEnd w:id="0"/>
      <w:r>
        <w:rPr>
          <w:rStyle w:val="c10"/>
          <w:color w:val="000000"/>
          <w:sz w:val="28"/>
          <w:szCs w:val="28"/>
        </w:rPr>
        <w:t>го уровней:</w:t>
      </w:r>
    </w:p>
    <w:p w:rsidR="007C0D28" w:rsidRDefault="007C0D28" w:rsidP="007C0D28">
      <w:pPr>
        <w:numPr>
          <w:ilvl w:val="0"/>
          <w:numId w:val="33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Федеральным законом от 29.12.2012 г. № 273-ФЭ «Закон об образовании в Российской Федерации» (п. 22 ст. 2, ч. 1,5 ст. 12, ч. 7 ст. 28, ст. 30, п. 5 ч. 3 ст. 47, п. 1 ч. 1 ст. 48);</w:t>
      </w:r>
    </w:p>
    <w:p w:rsidR="007C0D28" w:rsidRDefault="007C0D28" w:rsidP="007C0D28">
      <w:pPr>
        <w:numPr>
          <w:ilvl w:val="0"/>
          <w:numId w:val="33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"Об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189;</w:t>
      </w:r>
    </w:p>
    <w:p w:rsidR="007C0D28" w:rsidRDefault="007C0D28" w:rsidP="007C0D28">
      <w:pPr>
        <w:numPr>
          <w:ilvl w:val="0"/>
          <w:numId w:val="33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Приказом Министерства образования и науки Российской Федерации от </w:t>
      </w:r>
      <w:proofErr w:type="spellStart"/>
      <w:r>
        <w:rPr>
          <w:rStyle w:val="c10"/>
          <w:color w:val="000000"/>
          <w:sz w:val="28"/>
          <w:szCs w:val="28"/>
        </w:rPr>
        <w:t>от</w:t>
      </w:r>
      <w:proofErr w:type="spellEnd"/>
      <w:r>
        <w:rPr>
          <w:rStyle w:val="c10"/>
          <w:color w:val="000000"/>
          <w:sz w:val="28"/>
          <w:szCs w:val="28"/>
        </w:rPr>
        <w:t xml:space="preserve"> 17.12.2010 г.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7C0D28" w:rsidRDefault="007C0D28" w:rsidP="007C0D28">
      <w:pPr>
        <w:numPr>
          <w:ilvl w:val="0"/>
          <w:numId w:val="33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Приказом Министерства образования и науки Российской Федерации от 17.12.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c10"/>
            <w:color w:val="000000"/>
            <w:sz w:val="28"/>
            <w:szCs w:val="28"/>
          </w:rPr>
          <w:t>2010 г</w:t>
        </w:r>
      </w:smartTag>
      <w:r>
        <w:rPr>
          <w:rStyle w:val="c10"/>
          <w:color w:val="000000"/>
          <w:sz w:val="28"/>
          <w:szCs w:val="28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7C0D28" w:rsidRDefault="007C0D28" w:rsidP="007C0D28">
      <w:pPr>
        <w:numPr>
          <w:ilvl w:val="0"/>
          <w:numId w:val="33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Приказом Министерства образования и науки Российской Федерации от 17.05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c10"/>
            <w:color w:val="000000"/>
            <w:sz w:val="28"/>
            <w:szCs w:val="28"/>
          </w:rPr>
          <w:t>2012 г</w:t>
        </w:r>
      </w:smartTag>
      <w:r>
        <w:rPr>
          <w:rStyle w:val="c10"/>
          <w:color w:val="000000"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7C0D28" w:rsidRDefault="007C0D28" w:rsidP="007C0D28">
      <w:pPr>
        <w:numPr>
          <w:ilvl w:val="0"/>
          <w:numId w:val="33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Приказом Министерства образования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c10"/>
            <w:color w:val="000000"/>
            <w:sz w:val="28"/>
            <w:szCs w:val="28"/>
          </w:rPr>
          <w:t>2004 г</w:t>
        </w:r>
      </w:smartTag>
      <w:r>
        <w:rPr>
          <w:rStyle w:val="c10"/>
          <w:color w:val="000000"/>
          <w:sz w:val="28"/>
          <w:szCs w:val="28"/>
        </w:rPr>
        <w:t>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7C0D28" w:rsidRDefault="007C0D28" w:rsidP="007C0D28">
      <w:pPr>
        <w:numPr>
          <w:ilvl w:val="0"/>
          <w:numId w:val="33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Приказом Министерства образования Российской Федерации от 09.03.2004 г. № 1312 «Об утверждении федерального базисного учебного плана начального общего, основного общего и среднего (полного) общего образования»;</w:t>
      </w:r>
    </w:p>
    <w:p w:rsidR="007C0D28" w:rsidRDefault="007C0D28" w:rsidP="007C0D28">
      <w:pPr>
        <w:shd w:val="clear" w:color="auto" w:fill="FFFFFF"/>
        <w:ind w:right="2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C0D28" w:rsidRDefault="007C0D28" w:rsidP="007C0D28">
      <w:pPr>
        <w:numPr>
          <w:ilvl w:val="0"/>
          <w:numId w:val="33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Программой  развития МБОУ СОШ №1 на 20</w:t>
      </w:r>
      <w:r w:rsidR="009F0A30">
        <w:rPr>
          <w:rStyle w:val="c10"/>
          <w:color w:val="000000"/>
          <w:sz w:val="28"/>
          <w:szCs w:val="28"/>
        </w:rPr>
        <w:t>20</w:t>
      </w:r>
      <w:r>
        <w:rPr>
          <w:rStyle w:val="c10"/>
          <w:color w:val="000000"/>
          <w:sz w:val="28"/>
          <w:szCs w:val="28"/>
        </w:rPr>
        <w:t>-20</w:t>
      </w:r>
      <w:r w:rsidR="009F0A30">
        <w:rPr>
          <w:rStyle w:val="c10"/>
          <w:color w:val="000000"/>
          <w:sz w:val="28"/>
          <w:szCs w:val="28"/>
        </w:rPr>
        <w:t>21</w:t>
      </w:r>
      <w:r>
        <w:rPr>
          <w:rStyle w:val="c10"/>
          <w:color w:val="000000"/>
          <w:sz w:val="28"/>
          <w:szCs w:val="28"/>
        </w:rPr>
        <w:t xml:space="preserve"> гг.</w:t>
      </w:r>
    </w:p>
    <w:p w:rsidR="007C0D28" w:rsidRDefault="007C0D28" w:rsidP="007C0D28">
      <w:pPr>
        <w:numPr>
          <w:ilvl w:val="0"/>
          <w:numId w:val="33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Основной образовательной программой основного общего образования МБОУ СОШ №1 на 20</w:t>
      </w:r>
      <w:r w:rsidR="005A38C5">
        <w:rPr>
          <w:rStyle w:val="c10"/>
          <w:color w:val="000000"/>
          <w:sz w:val="28"/>
          <w:szCs w:val="28"/>
        </w:rPr>
        <w:t>22</w:t>
      </w:r>
      <w:r>
        <w:rPr>
          <w:rStyle w:val="c10"/>
          <w:color w:val="000000"/>
          <w:sz w:val="28"/>
          <w:szCs w:val="28"/>
        </w:rPr>
        <w:t>-20</w:t>
      </w:r>
      <w:r w:rsidR="005A38C5">
        <w:rPr>
          <w:rStyle w:val="c10"/>
          <w:color w:val="000000"/>
          <w:sz w:val="28"/>
          <w:szCs w:val="28"/>
        </w:rPr>
        <w:t>23</w:t>
      </w:r>
      <w:r>
        <w:rPr>
          <w:rStyle w:val="c10"/>
          <w:color w:val="000000"/>
          <w:sz w:val="28"/>
          <w:szCs w:val="28"/>
        </w:rPr>
        <w:t xml:space="preserve"> гг.</w:t>
      </w:r>
    </w:p>
    <w:p w:rsidR="007C0D28" w:rsidRDefault="007C0D28" w:rsidP="007C0D28">
      <w:pPr>
        <w:numPr>
          <w:ilvl w:val="0"/>
          <w:numId w:val="33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Программой школьного методического совета </w:t>
      </w:r>
      <w:r w:rsidR="00D419FF">
        <w:rPr>
          <w:rStyle w:val="c10"/>
          <w:color w:val="000000"/>
          <w:sz w:val="28"/>
          <w:szCs w:val="28"/>
        </w:rPr>
        <w:t>по работе с одаренными детьми МБОУ СОШ №1 на 20</w:t>
      </w:r>
      <w:r w:rsidR="005A38C5">
        <w:rPr>
          <w:rStyle w:val="c10"/>
          <w:color w:val="000000"/>
          <w:sz w:val="28"/>
          <w:szCs w:val="28"/>
        </w:rPr>
        <w:t>22</w:t>
      </w:r>
      <w:r w:rsidR="00D419FF">
        <w:rPr>
          <w:rStyle w:val="c10"/>
          <w:color w:val="000000"/>
          <w:sz w:val="28"/>
          <w:szCs w:val="28"/>
        </w:rPr>
        <w:t>-20</w:t>
      </w:r>
      <w:r w:rsidR="005A38C5">
        <w:rPr>
          <w:rStyle w:val="c10"/>
          <w:color w:val="000000"/>
          <w:sz w:val="28"/>
          <w:szCs w:val="28"/>
        </w:rPr>
        <w:t>23</w:t>
      </w:r>
      <w:r>
        <w:rPr>
          <w:rStyle w:val="c10"/>
          <w:color w:val="000000"/>
          <w:sz w:val="28"/>
          <w:szCs w:val="28"/>
        </w:rPr>
        <w:t xml:space="preserve"> гг.</w:t>
      </w:r>
    </w:p>
    <w:p w:rsidR="007C0D28" w:rsidRDefault="007C0D28" w:rsidP="007C0D28">
      <w:pPr>
        <w:numPr>
          <w:ilvl w:val="0"/>
          <w:numId w:val="33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Устава школы.</w:t>
      </w:r>
    </w:p>
    <w:p w:rsidR="007C0D28" w:rsidRDefault="007C0D28" w:rsidP="007C0D28">
      <w:pPr>
        <w:pStyle w:val="c29c40c102"/>
        <w:shd w:val="clear" w:color="auto" w:fill="FFFFFF"/>
        <w:spacing w:before="0" w:beforeAutospacing="0" w:after="0" w:afterAutospacing="0"/>
        <w:ind w:left="20" w:right="20"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Программа предназначена для </w:t>
      </w:r>
      <w:r w:rsidR="00D419FF">
        <w:rPr>
          <w:rStyle w:val="c10"/>
          <w:color w:val="000000"/>
          <w:sz w:val="28"/>
          <w:szCs w:val="28"/>
        </w:rPr>
        <w:t>учащихся 6-ых классов. Занятия 3</w:t>
      </w:r>
      <w:r>
        <w:rPr>
          <w:rStyle w:val="c10"/>
          <w:color w:val="000000"/>
          <w:sz w:val="28"/>
          <w:szCs w:val="28"/>
        </w:rPr>
        <w:t xml:space="preserve"> раз</w:t>
      </w:r>
      <w:r w:rsidR="00D419FF">
        <w:rPr>
          <w:rStyle w:val="c10"/>
          <w:color w:val="000000"/>
          <w:sz w:val="28"/>
          <w:szCs w:val="28"/>
        </w:rPr>
        <w:t>а</w:t>
      </w:r>
      <w:r>
        <w:rPr>
          <w:rStyle w:val="c10"/>
          <w:color w:val="000000"/>
          <w:sz w:val="28"/>
          <w:szCs w:val="28"/>
        </w:rPr>
        <w:t xml:space="preserve"> в неделю. За год 35 занятий.</w:t>
      </w:r>
    </w:p>
    <w:p w:rsidR="007C0D28" w:rsidRDefault="007C0D28" w:rsidP="007C0D28">
      <w:pPr>
        <w:pStyle w:val="c29c102c40"/>
        <w:shd w:val="clear" w:color="auto" w:fill="FFFFFF"/>
        <w:spacing w:before="0" w:beforeAutospacing="0" w:after="0" w:afterAutospacing="0"/>
        <w:ind w:left="20" w:right="20"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Проблема работы с одаренными учащимися чрезвычайно</w:t>
      </w: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 актуальна</w:t>
      </w:r>
      <w:r>
        <w:rPr>
          <w:rStyle w:val="c10"/>
          <w:color w:val="000000"/>
          <w:sz w:val="28"/>
          <w:szCs w:val="28"/>
        </w:rPr>
        <w:t xml:space="preserve"> для современного российского общества. К школе предъявляются сегодня высокие требования. Именно поэтому так важно определить основные задачи и направления работы с одаренными детьми в системе дополнительного образования. Развитие детской одаренности является превалирующим направлением образовательной модели МАОУ СОШ №1. Данная рабочая программа предусматривает развитие образовательной среды школы, цель которой: предоставление качественного образования, обеспечивающего личностный рост обучающихся и воспитанников, в условиях информационно-развитой образовательной среды, посредством </w:t>
      </w:r>
      <w:r>
        <w:rPr>
          <w:rStyle w:val="c10"/>
          <w:color w:val="000000"/>
          <w:sz w:val="28"/>
          <w:szCs w:val="28"/>
        </w:rPr>
        <w:lastRenderedPageBreak/>
        <w:t>индивидуализации образовательного процесса и внедрения новых образовательных технологий.</w:t>
      </w:r>
    </w:p>
    <w:p w:rsidR="007C0D28" w:rsidRDefault="007C0D28" w:rsidP="007C0D28">
      <w:pPr>
        <w:pStyle w:val="c55"/>
        <w:shd w:val="clear" w:color="auto" w:fill="FFFFFF"/>
        <w:spacing w:before="0" w:beforeAutospacing="0" w:after="0" w:afterAutospacing="0"/>
        <w:ind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Цели</w:t>
      </w:r>
      <w:r>
        <w:rPr>
          <w:rStyle w:val="c10"/>
          <w:color w:val="000000"/>
          <w:sz w:val="28"/>
          <w:szCs w:val="28"/>
        </w:rPr>
        <w:t> рабочей программы с одаренными детьми:</w:t>
      </w:r>
    </w:p>
    <w:p w:rsidR="007C0D28" w:rsidRDefault="007C0D28" w:rsidP="007C0D28">
      <w:pPr>
        <w:numPr>
          <w:ilvl w:val="0"/>
          <w:numId w:val="34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развитие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 обучения;</w:t>
      </w:r>
    </w:p>
    <w:p w:rsidR="007C0D28" w:rsidRDefault="007C0D28" w:rsidP="007C0D28">
      <w:pPr>
        <w:numPr>
          <w:ilvl w:val="0"/>
          <w:numId w:val="34"/>
        </w:numPr>
        <w:shd w:val="clear" w:color="auto" w:fill="FFFFFF"/>
        <w:ind w:left="644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создание системы условий, направленных на поддержку и развитие одарённых детей.</w:t>
      </w:r>
    </w:p>
    <w:p w:rsidR="007C0D28" w:rsidRDefault="007C0D28" w:rsidP="007C0D28">
      <w:pPr>
        <w:pStyle w:val="c29c66"/>
        <w:shd w:val="clear" w:color="auto" w:fill="FFFFFF"/>
        <w:spacing w:before="0" w:beforeAutospacing="0" w:after="0" w:afterAutospacing="0"/>
        <w:ind w:left="60" w:right="20"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Данная программа учитывает основные задачи развития образования в регионе, и ставит перед собой следующие</w:t>
      </w: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 задачи:</w:t>
      </w:r>
    </w:p>
    <w:p w:rsidR="007C0D28" w:rsidRDefault="007C0D28" w:rsidP="007C0D28">
      <w:pPr>
        <w:numPr>
          <w:ilvl w:val="0"/>
          <w:numId w:val="35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обновление содержания и технологий образования;</w:t>
      </w:r>
    </w:p>
    <w:p w:rsidR="007C0D28" w:rsidRDefault="007C0D28" w:rsidP="007C0D28">
      <w:pPr>
        <w:numPr>
          <w:ilvl w:val="0"/>
          <w:numId w:val="35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стимулировать интеллектуальное развитие обучающихся;</w:t>
      </w:r>
    </w:p>
    <w:p w:rsidR="007C0D28" w:rsidRDefault="007C0D28" w:rsidP="007C0D28">
      <w:pPr>
        <w:numPr>
          <w:ilvl w:val="0"/>
          <w:numId w:val="35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создать условия, обеспечивающие развитие системы исследовательской деятельности учащихся в целях повышения эффективности образовательной деятельности;</w:t>
      </w:r>
    </w:p>
    <w:p w:rsidR="007C0D28" w:rsidRDefault="007C0D28" w:rsidP="007C0D28">
      <w:pPr>
        <w:numPr>
          <w:ilvl w:val="0"/>
          <w:numId w:val="35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обеспечить участие одаренных детей в предметных олимпиадах всех уровней;</w:t>
      </w:r>
    </w:p>
    <w:p w:rsidR="007C0D28" w:rsidRDefault="007C0D28" w:rsidP="007C0D28">
      <w:pPr>
        <w:numPr>
          <w:ilvl w:val="0"/>
          <w:numId w:val="35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оказать педагогическую поддержку талантливым детям 6-х классов.</w:t>
      </w:r>
    </w:p>
    <w:p w:rsidR="007C0D28" w:rsidRDefault="007C0D28" w:rsidP="007C0D28">
      <w:pPr>
        <w:pStyle w:val="c29c66"/>
        <w:shd w:val="clear" w:color="auto" w:fill="FFFFFF"/>
        <w:spacing w:before="0" w:beforeAutospacing="0" w:after="0" w:afterAutospacing="0"/>
        <w:ind w:left="60" w:right="20"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Основные направления</w:t>
      </w:r>
      <w:r>
        <w:rPr>
          <w:rStyle w:val="c10"/>
          <w:color w:val="000000"/>
          <w:sz w:val="28"/>
          <w:szCs w:val="28"/>
        </w:rPr>
        <w:t> программы учитывают требования образовательной программы и предусматривают комплекс мероприятий:</w:t>
      </w:r>
    </w:p>
    <w:p w:rsidR="007C0D28" w:rsidRDefault="007C0D28" w:rsidP="007C0D28">
      <w:pPr>
        <w:numPr>
          <w:ilvl w:val="0"/>
          <w:numId w:val="36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к участию в предметных олимпиадах по истории;</w:t>
      </w:r>
    </w:p>
    <w:p w:rsidR="007C0D28" w:rsidRDefault="007C0D28" w:rsidP="007C0D28">
      <w:pPr>
        <w:numPr>
          <w:ilvl w:val="0"/>
          <w:numId w:val="36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исследовательская деятельность учащихся;</w:t>
      </w:r>
    </w:p>
    <w:p w:rsidR="007C0D28" w:rsidRDefault="007C0D28" w:rsidP="007C0D28">
      <w:pPr>
        <w:numPr>
          <w:ilvl w:val="0"/>
          <w:numId w:val="36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интеллектуальные и творческие конкурсы;</w:t>
      </w:r>
    </w:p>
    <w:p w:rsidR="007C0D28" w:rsidRDefault="007C0D28" w:rsidP="007C0D28">
      <w:pPr>
        <w:numPr>
          <w:ilvl w:val="0"/>
          <w:numId w:val="36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клубная деятельность.</w:t>
      </w:r>
    </w:p>
    <w:p w:rsidR="007C0D28" w:rsidRDefault="007C0D28" w:rsidP="007C0D28">
      <w:pPr>
        <w:pStyle w:val="c29c66"/>
        <w:shd w:val="clear" w:color="auto" w:fill="FFFFFF"/>
        <w:spacing w:before="0" w:beforeAutospacing="0" w:after="0" w:afterAutospacing="0"/>
        <w:ind w:left="60" w:right="20"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Данная рабочая программа предусматривает осуществление личностно- ориентированного подхода через индивидуализацию и дифференциацию учебного материала к наиболее способным детям в учебно-воспитательном процессе. В программе используются современные учебные материалы: современные образовательные технологии; методические пособия; тестовые задания.</w:t>
      </w:r>
    </w:p>
    <w:p w:rsidR="007C0D28" w:rsidRDefault="007C0D28" w:rsidP="007C0D28">
      <w:pPr>
        <w:pStyle w:val="c29c66"/>
        <w:shd w:val="clear" w:color="auto" w:fill="FFFFFF"/>
        <w:spacing w:before="0" w:beforeAutospacing="0" w:after="0" w:afterAutospacing="0"/>
        <w:ind w:left="60" w:right="20"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Использование</w:t>
      </w: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 современных образовательных технологий</w:t>
      </w:r>
      <w:r>
        <w:rPr>
          <w:rStyle w:val="c10"/>
          <w:color w:val="000000"/>
          <w:sz w:val="28"/>
          <w:szCs w:val="28"/>
        </w:rPr>
        <w:t> в обучении является обязательным условием интеллектуального, творческого и нравственного развития учащихся. Выбранные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1c42"/>
          <w:b/>
          <w:bCs/>
          <w:i/>
          <w:iCs/>
          <w:color w:val="000000"/>
          <w:sz w:val="28"/>
          <w:szCs w:val="28"/>
        </w:rPr>
        <w:t>технологии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0"/>
          <w:color w:val="000000"/>
          <w:sz w:val="28"/>
          <w:szCs w:val="28"/>
        </w:rPr>
        <w:t>(проблемное обучение, развитие исследовательских навыков учащихся, проектные методы обучения, обучение сотрудничестве парная, групповая работа, икт и др.) имеют качественные характеристики, которые содержат принципы, приемы и методы, способствующие задачам обучения, воспитания и развития с точки зрения здоровье сбережения, интенсификации процесса обучения, личностно - ориентированного подхода. Рабочая программа учитывает особенности учащихся и основывается на следующих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принципах работы с одаренными детьми:</w:t>
      </w:r>
    </w:p>
    <w:p w:rsidR="007C0D28" w:rsidRDefault="007C0D28" w:rsidP="007C0D28">
      <w:pPr>
        <w:numPr>
          <w:ilvl w:val="0"/>
          <w:numId w:val="37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индивидуализация обучения (наличие индивидуального плана обучения);</w:t>
      </w:r>
    </w:p>
    <w:p w:rsidR="007C0D28" w:rsidRDefault="007C0D28" w:rsidP="007C0D28">
      <w:pPr>
        <w:numPr>
          <w:ilvl w:val="0"/>
          <w:numId w:val="37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принцип опережающего обучения;</w:t>
      </w:r>
    </w:p>
    <w:p w:rsidR="007C0D28" w:rsidRDefault="007C0D28" w:rsidP="007C0D28">
      <w:pPr>
        <w:numPr>
          <w:ilvl w:val="0"/>
          <w:numId w:val="37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принцип комфортности в любой деятельности;</w:t>
      </w:r>
    </w:p>
    <w:p w:rsidR="007C0D28" w:rsidRDefault="007C0D28" w:rsidP="007C0D28">
      <w:pPr>
        <w:numPr>
          <w:ilvl w:val="0"/>
          <w:numId w:val="37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принцип развивающего обучения;</w:t>
      </w:r>
    </w:p>
    <w:p w:rsidR="007C0D28" w:rsidRDefault="007C0D28" w:rsidP="007C0D28">
      <w:pPr>
        <w:numPr>
          <w:ilvl w:val="0"/>
          <w:numId w:val="37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усложнения содержания учебной деятельности;</w:t>
      </w:r>
    </w:p>
    <w:p w:rsidR="007C0D28" w:rsidRDefault="007C0D28" w:rsidP="007C0D28">
      <w:pPr>
        <w:numPr>
          <w:ilvl w:val="0"/>
          <w:numId w:val="37"/>
        </w:numPr>
        <w:shd w:val="clear" w:color="auto" w:fill="FFFFFF"/>
        <w:ind w:left="1212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ориентация на потребности ребенка; максимальное расширение круга интересов.</w:t>
      </w:r>
    </w:p>
    <w:p w:rsidR="007C0D28" w:rsidRDefault="007C0D28" w:rsidP="007C0D28">
      <w:pPr>
        <w:pStyle w:val="c41"/>
        <w:shd w:val="clear" w:color="auto" w:fill="FFFFFF"/>
        <w:spacing w:before="0" w:beforeAutospacing="0" w:after="0" w:afterAutospacing="0"/>
        <w:ind w:left="120" w:right="140"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lastRenderedPageBreak/>
        <w:t xml:space="preserve">В учебном процессе развитие одарённого ребёнка следует рассматривать как развитие его внутреннего </w:t>
      </w:r>
      <w:proofErr w:type="spellStart"/>
      <w:r>
        <w:rPr>
          <w:rStyle w:val="c10"/>
          <w:color w:val="000000"/>
          <w:sz w:val="28"/>
          <w:szCs w:val="28"/>
        </w:rPr>
        <w:t>деятельностного</w:t>
      </w:r>
      <w:proofErr w:type="spellEnd"/>
      <w:r>
        <w:rPr>
          <w:rStyle w:val="c10"/>
          <w:color w:val="000000"/>
          <w:sz w:val="28"/>
          <w:szCs w:val="28"/>
        </w:rPr>
        <w:t xml:space="preserve">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7C0D28" w:rsidRDefault="007C0D28" w:rsidP="007C0D28">
      <w:pPr>
        <w:pStyle w:val="c41"/>
        <w:shd w:val="clear" w:color="auto" w:fill="FFFFFF"/>
        <w:spacing w:before="0" w:beforeAutospacing="0" w:after="0" w:afterAutospacing="0"/>
        <w:ind w:left="120" w:right="140"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Вот почему методы и формы работы учителя должны способствовать решению обозначенной задачи.</w:t>
      </w:r>
    </w:p>
    <w:p w:rsidR="007C0D28" w:rsidRDefault="007C0D28" w:rsidP="007C0D28">
      <w:pPr>
        <w:pStyle w:val="c41"/>
        <w:shd w:val="clear" w:color="auto" w:fill="FFFFFF"/>
        <w:spacing w:before="0" w:beforeAutospacing="0" w:after="0" w:afterAutospacing="0"/>
        <w:ind w:left="120" w:right="140"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Для этой категории детей предпочтительны</w:t>
      </w: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 методы работы: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0"/>
          <w:color w:val="000000"/>
          <w:sz w:val="28"/>
          <w:szCs w:val="28"/>
        </w:rPr>
        <w:t>исследовательский, частично-поисковый, проблемный, проективный.</w:t>
      </w: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7C0D28" w:rsidRDefault="007C0D28" w:rsidP="007C0D28">
      <w:pPr>
        <w:pStyle w:val="c41"/>
        <w:shd w:val="clear" w:color="auto" w:fill="FFFFFF"/>
        <w:spacing w:before="0" w:beforeAutospacing="0" w:after="0" w:afterAutospacing="0"/>
        <w:ind w:left="120" w:right="140"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Формы работы:</w:t>
      </w:r>
      <w:r>
        <w:rPr>
          <w:rStyle w:val="c10"/>
          <w:color w:val="000000"/>
          <w:sz w:val="28"/>
          <w:szCs w:val="28"/>
        </w:rPr>
        <w:t> ролевые тренинги; «мозговые штурмы»; интеллектуальные марафоны; классно-урочная работа (работа в парах, в малых группах, разно уровневые задания; творческие задания; работа с историческими источниками: текстом учебника, картами, документами, иллюстрациями; работа с картой; применение интерактивных форм работы; дискуссия; игры; различные конкурсы и викторины; проекты по различной тематике; индивидуальные творческие задания; участие в олимпиадах разного уровня.</w:t>
      </w:r>
    </w:p>
    <w:p w:rsidR="007C0D28" w:rsidRDefault="007C0D28" w:rsidP="007C0D28">
      <w:pPr>
        <w:pStyle w:val="c41"/>
        <w:shd w:val="clear" w:color="auto" w:fill="FFFFFF"/>
        <w:spacing w:before="0" w:beforeAutospacing="0" w:after="0" w:afterAutospacing="0"/>
        <w:ind w:left="120" w:right="140" w:firstLine="5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В рамках социального партнёрства</w:t>
      </w:r>
      <w:r>
        <w:rPr>
          <w:rStyle w:val="c10"/>
          <w:color w:val="000000"/>
          <w:sz w:val="28"/>
          <w:szCs w:val="28"/>
        </w:rPr>
        <w:t> с целью организации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7"/>
          <w:b/>
          <w:bCs/>
          <w:color w:val="000000"/>
          <w:sz w:val="28"/>
          <w:szCs w:val="28"/>
        </w:rPr>
        <w:t>самостоятельной познавательной деятельности</w:t>
      </w:r>
      <w:r>
        <w:rPr>
          <w:rStyle w:val="c10"/>
          <w:color w:val="000000"/>
          <w:sz w:val="28"/>
          <w:szCs w:val="28"/>
        </w:rPr>
        <w:t xml:space="preserve">, поиска дополнительной информации, воспитания патриотизма и любви к Родине проводятся библиотечные уроки, занятия и экскурсии в музеи и библиотеки </w:t>
      </w:r>
      <w:r w:rsidR="009F15E5">
        <w:rPr>
          <w:rStyle w:val="c10"/>
          <w:color w:val="000000"/>
          <w:sz w:val="28"/>
          <w:szCs w:val="28"/>
        </w:rPr>
        <w:t>города Ростова-на-Дону</w:t>
      </w:r>
      <w:r>
        <w:rPr>
          <w:rStyle w:val="c10"/>
          <w:color w:val="000000"/>
          <w:sz w:val="28"/>
          <w:szCs w:val="28"/>
        </w:rPr>
        <w:t>, а также участие в интеллектуально-творческих конкурсах и олимпиадах различного уровня. Для оценки планируемых результатов обучения используются современные оценочные средства, в том числе с применением информационно-коммуникативных технологий: компьютерные тесты по истории; проекты; викторины; кроссворды.</w:t>
      </w:r>
    </w:p>
    <w:p w:rsidR="00656F16" w:rsidRPr="00495586" w:rsidRDefault="00656F16" w:rsidP="00AF296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56F16" w:rsidRPr="00B7380F" w:rsidRDefault="00656F16" w:rsidP="00B7380F">
      <w:pPr>
        <w:pStyle w:val="a4"/>
        <w:ind w:firstLine="360"/>
        <w:jc w:val="both"/>
        <w:rPr>
          <w:sz w:val="28"/>
          <w:szCs w:val="28"/>
        </w:rPr>
      </w:pPr>
      <w:r w:rsidRPr="00B7380F">
        <w:rPr>
          <w:sz w:val="28"/>
          <w:szCs w:val="28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</w:t>
      </w:r>
      <w:r w:rsidR="00495586" w:rsidRPr="00B7380F">
        <w:rPr>
          <w:sz w:val="28"/>
          <w:szCs w:val="28"/>
        </w:rPr>
        <w:t xml:space="preserve"> </w:t>
      </w:r>
      <w:r w:rsidRPr="00B7380F">
        <w:rPr>
          <w:sz w:val="28"/>
          <w:szCs w:val="28"/>
        </w:rPr>
        <w:t>Именно поэтому так важно определить основные задачи и направления работы с одарен</w:t>
      </w:r>
      <w:r w:rsidR="00495586" w:rsidRPr="00B7380F">
        <w:rPr>
          <w:sz w:val="28"/>
          <w:szCs w:val="28"/>
        </w:rPr>
        <w:t>ными детьми</w:t>
      </w:r>
      <w:r w:rsidRPr="00B7380F">
        <w:rPr>
          <w:sz w:val="28"/>
          <w:szCs w:val="28"/>
        </w:rPr>
        <w:t>.</w:t>
      </w:r>
      <w:r w:rsidR="00495586" w:rsidRPr="00B7380F">
        <w:rPr>
          <w:sz w:val="28"/>
          <w:szCs w:val="28"/>
        </w:rPr>
        <w:t xml:space="preserve"> </w:t>
      </w:r>
      <w:r w:rsidRPr="00B7380F">
        <w:rPr>
          <w:sz w:val="28"/>
          <w:szCs w:val="28"/>
        </w:rPr>
        <w:t>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656F16" w:rsidRPr="00B7380F" w:rsidRDefault="00656F16" w:rsidP="00B7380F">
      <w:pPr>
        <w:pStyle w:val="a4"/>
        <w:jc w:val="both"/>
        <w:rPr>
          <w:sz w:val="28"/>
          <w:szCs w:val="28"/>
        </w:rPr>
      </w:pPr>
      <w:r w:rsidRPr="00B7380F">
        <w:rPr>
          <w:b/>
          <w:bCs/>
          <w:sz w:val="28"/>
          <w:szCs w:val="28"/>
          <w:u w:val="single"/>
        </w:rPr>
        <w:t>Способностями</w:t>
      </w:r>
      <w:r w:rsidRPr="00B7380F">
        <w:rPr>
          <w:sz w:val="28"/>
          <w:szCs w:val="28"/>
        </w:rPr>
        <w:t xml:space="preserve"> называют индивидуальные особенности личности, помогающие ей успешно заниматься определенной деятельностью.</w:t>
      </w:r>
    </w:p>
    <w:p w:rsidR="00656F16" w:rsidRPr="00B7380F" w:rsidRDefault="00656F16" w:rsidP="00B7380F">
      <w:pPr>
        <w:pStyle w:val="a4"/>
        <w:jc w:val="both"/>
        <w:rPr>
          <w:sz w:val="28"/>
          <w:szCs w:val="28"/>
        </w:rPr>
      </w:pPr>
      <w:r w:rsidRPr="00B7380F">
        <w:rPr>
          <w:b/>
          <w:bCs/>
          <w:sz w:val="28"/>
          <w:szCs w:val="28"/>
          <w:u w:val="single"/>
        </w:rPr>
        <w:t xml:space="preserve">Талантом </w:t>
      </w:r>
      <w:r w:rsidRPr="00B7380F">
        <w:rPr>
          <w:sz w:val="28"/>
          <w:szCs w:val="28"/>
        </w:rPr>
        <w:t>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656F16" w:rsidRPr="00B7380F" w:rsidRDefault="00656F16" w:rsidP="00B7380F">
      <w:pPr>
        <w:pStyle w:val="a4"/>
        <w:jc w:val="both"/>
        <w:rPr>
          <w:sz w:val="28"/>
          <w:szCs w:val="28"/>
        </w:rPr>
      </w:pPr>
      <w:r w:rsidRPr="00B7380F">
        <w:rPr>
          <w:b/>
          <w:bCs/>
          <w:sz w:val="28"/>
          <w:szCs w:val="28"/>
          <w:u w:val="single"/>
        </w:rPr>
        <w:t>Гениальность</w:t>
      </w:r>
      <w:r w:rsidRPr="00B7380F">
        <w:rPr>
          <w:sz w:val="28"/>
          <w:szCs w:val="28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656F16" w:rsidRPr="00B7380F" w:rsidRDefault="00656F16" w:rsidP="00B7380F">
      <w:pPr>
        <w:pStyle w:val="a4"/>
        <w:ind w:firstLine="708"/>
        <w:jc w:val="both"/>
        <w:rPr>
          <w:sz w:val="28"/>
          <w:szCs w:val="28"/>
        </w:rPr>
      </w:pPr>
      <w:r w:rsidRPr="00B7380F">
        <w:rPr>
          <w:sz w:val="28"/>
          <w:szCs w:val="28"/>
        </w:rPr>
        <w:t xml:space="preserve">Ученые сегодня единодушны в том, что каждый человек владеет огромным множеством возможностей, хранящихся в нем в виде задатков. Таланты рождаются не часто, а гениев вообще за всю историю человечества насчитывается не более 400. </w:t>
      </w:r>
      <w:r w:rsidRPr="00B7380F">
        <w:rPr>
          <w:sz w:val="28"/>
          <w:szCs w:val="28"/>
        </w:rPr>
        <w:lastRenderedPageBreak/>
        <w:t xml:space="preserve">Массовая школа обычно сталкивается с проблемой раннего выявления и развития </w:t>
      </w:r>
      <w:r w:rsidRPr="00B7380F">
        <w:rPr>
          <w:b/>
          <w:bCs/>
          <w:sz w:val="28"/>
          <w:szCs w:val="28"/>
          <w:u w:val="single"/>
        </w:rPr>
        <w:t>способностей</w:t>
      </w:r>
      <w:r w:rsidRPr="00B7380F">
        <w:rPr>
          <w:sz w:val="28"/>
          <w:szCs w:val="28"/>
        </w:rPr>
        <w:t xml:space="preserve"> ученика.</w:t>
      </w:r>
      <w:r w:rsidR="00495586" w:rsidRPr="00B7380F">
        <w:rPr>
          <w:sz w:val="28"/>
          <w:szCs w:val="28"/>
        </w:rPr>
        <w:t xml:space="preserve"> </w:t>
      </w:r>
      <w:r w:rsidRPr="00B7380F">
        <w:rPr>
          <w:sz w:val="28"/>
          <w:szCs w:val="28"/>
        </w:rPr>
        <w:t xml:space="preserve">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</w:t>
      </w:r>
      <w:proofErr w:type="spellStart"/>
      <w:r w:rsidRPr="00B7380F">
        <w:rPr>
          <w:sz w:val="28"/>
          <w:szCs w:val="28"/>
        </w:rPr>
        <w:t>Г.Томпсон</w:t>
      </w:r>
      <w:proofErr w:type="spellEnd"/>
      <w:r w:rsidRPr="00B7380F">
        <w:rPr>
          <w:sz w:val="28"/>
          <w:szCs w:val="28"/>
        </w:rPr>
        <w:t>, говоря: “Способности – объяснение вашего успеха”.</w:t>
      </w:r>
    </w:p>
    <w:p w:rsidR="00495586" w:rsidRPr="00B7380F" w:rsidRDefault="009F7701" w:rsidP="00B7380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обучающихся 5-6</w:t>
      </w:r>
      <w:r w:rsidR="00495586" w:rsidRPr="00B7380F">
        <w:rPr>
          <w:sz w:val="28"/>
          <w:szCs w:val="28"/>
        </w:rPr>
        <w:t xml:space="preserve"> классов в начале года мною была проведена работа п</w:t>
      </w:r>
      <w:r w:rsidR="002B7307">
        <w:rPr>
          <w:sz w:val="28"/>
          <w:szCs w:val="28"/>
        </w:rPr>
        <w:t>о выявлению способных детей.   В</w:t>
      </w:r>
      <w:r>
        <w:rPr>
          <w:sz w:val="28"/>
          <w:szCs w:val="28"/>
        </w:rPr>
        <w:t xml:space="preserve"> 6</w:t>
      </w:r>
      <w:r w:rsidR="00C10679">
        <w:rPr>
          <w:sz w:val="28"/>
          <w:szCs w:val="28"/>
        </w:rPr>
        <w:t xml:space="preserve"> </w:t>
      </w:r>
      <w:proofErr w:type="gramStart"/>
      <w:r w:rsidR="00C10679">
        <w:rPr>
          <w:sz w:val="28"/>
          <w:szCs w:val="28"/>
        </w:rPr>
        <w:t xml:space="preserve">классе </w:t>
      </w:r>
      <w:r>
        <w:rPr>
          <w:sz w:val="28"/>
          <w:szCs w:val="28"/>
        </w:rPr>
        <w:t xml:space="preserve"> </w:t>
      </w:r>
      <w:r w:rsidR="005A38C5">
        <w:rPr>
          <w:sz w:val="28"/>
          <w:szCs w:val="28"/>
        </w:rPr>
        <w:t>Королева</w:t>
      </w:r>
      <w:proofErr w:type="gramEnd"/>
      <w:r w:rsidR="005A38C5">
        <w:rPr>
          <w:sz w:val="28"/>
          <w:szCs w:val="28"/>
        </w:rPr>
        <w:t xml:space="preserve"> Анна, </w:t>
      </w:r>
      <w:proofErr w:type="spellStart"/>
      <w:r w:rsidR="005A38C5">
        <w:rPr>
          <w:sz w:val="28"/>
          <w:szCs w:val="28"/>
        </w:rPr>
        <w:t>Заикин</w:t>
      </w:r>
      <w:proofErr w:type="spellEnd"/>
      <w:r w:rsidR="005A38C5">
        <w:rPr>
          <w:sz w:val="28"/>
          <w:szCs w:val="28"/>
        </w:rPr>
        <w:t xml:space="preserve"> Александр, Гиревой Егор, Слюсарев Леонид</w:t>
      </w:r>
      <w:r w:rsidR="002B7307">
        <w:rPr>
          <w:sz w:val="28"/>
          <w:szCs w:val="28"/>
        </w:rPr>
        <w:t xml:space="preserve"> </w:t>
      </w:r>
      <w:r w:rsidR="00C10679">
        <w:rPr>
          <w:sz w:val="28"/>
          <w:szCs w:val="28"/>
        </w:rPr>
        <w:t xml:space="preserve">(направление </w:t>
      </w:r>
      <w:r w:rsidR="00495586" w:rsidRPr="00B7380F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</w:t>
      </w:r>
      <w:r w:rsidR="002B7307">
        <w:rPr>
          <w:sz w:val="28"/>
          <w:szCs w:val="28"/>
        </w:rPr>
        <w:t>) проявил</w:t>
      </w:r>
      <w:r w:rsidR="005A38C5">
        <w:rPr>
          <w:sz w:val="28"/>
          <w:szCs w:val="28"/>
        </w:rPr>
        <w:t>и</w:t>
      </w:r>
      <w:r w:rsidR="002B7307">
        <w:rPr>
          <w:sz w:val="28"/>
          <w:szCs w:val="28"/>
        </w:rPr>
        <w:t xml:space="preserve"> способности.</w:t>
      </w:r>
      <w:r w:rsidR="00495586" w:rsidRPr="00B7380F">
        <w:rPr>
          <w:sz w:val="28"/>
          <w:szCs w:val="28"/>
        </w:rPr>
        <w:t xml:space="preserve"> </w:t>
      </w:r>
    </w:p>
    <w:p w:rsidR="00656F16" w:rsidRPr="00B7380F" w:rsidRDefault="00656F16" w:rsidP="00B7380F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80F">
        <w:rPr>
          <w:rFonts w:ascii="Times New Roman" w:hAnsi="Times New Roman" w:cs="Times New Roman"/>
          <w:color w:val="auto"/>
          <w:sz w:val="28"/>
          <w:szCs w:val="28"/>
        </w:rPr>
        <w:t>Цель программы:</w:t>
      </w:r>
    </w:p>
    <w:p w:rsidR="00656F16" w:rsidRPr="00B7380F" w:rsidRDefault="00656F16" w:rsidP="00B7380F">
      <w:pPr>
        <w:pStyle w:val="a4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Обеспечить возможности творческой самореализации личности в различных видах деятельности.</w:t>
      </w:r>
    </w:p>
    <w:p w:rsidR="00656F16" w:rsidRPr="00B7380F" w:rsidRDefault="00656F16" w:rsidP="00B7380F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80F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656F16" w:rsidRPr="00B7380F" w:rsidRDefault="00656F16" w:rsidP="00B738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380F">
        <w:rPr>
          <w:sz w:val="28"/>
          <w:szCs w:val="28"/>
        </w:rPr>
        <w:t xml:space="preserve">Создание системы внеурочной работы, дополнительного образования учащихся. </w:t>
      </w:r>
    </w:p>
    <w:p w:rsidR="00656F16" w:rsidRPr="00B7380F" w:rsidRDefault="00495586" w:rsidP="00B738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380F">
        <w:rPr>
          <w:sz w:val="28"/>
          <w:szCs w:val="28"/>
        </w:rPr>
        <w:t xml:space="preserve">Развитие </w:t>
      </w:r>
      <w:r w:rsidR="00656F16" w:rsidRPr="00B7380F">
        <w:rPr>
          <w:sz w:val="28"/>
          <w:szCs w:val="28"/>
        </w:rPr>
        <w:t xml:space="preserve"> групповых и индивидуальных форм внеурочной деятельности. </w:t>
      </w:r>
    </w:p>
    <w:p w:rsidR="00656F16" w:rsidRPr="00B7380F" w:rsidRDefault="00656F16" w:rsidP="00B738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380F">
        <w:rPr>
          <w:sz w:val="28"/>
          <w:szCs w:val="28"/>
        </w:rPr>
        <w:t xml:space="preserve">Организация системы исследовательской работы учащихся. </w:t>
      </w:r>
    </w:p>
    <w:p w:rsidR="003F34E6" w:rsidRPr="00B7380F" w:rsidRDefault="003F34E6" w:rsidP="00B7380F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7380F">
        <w:rPr>
          <w:b/>
          <w:bCs/>
          <w:sz w:val="28"/>
          <w:szCs w:val="28"/>
        </w:rPr>
        <w:t>Принципы работы с одарёнными детьми.</w:t>
      </w:r>
    </w:p>
    <w:p w:rsidR="003F34E6" w:rsidRPr="00B7380F" w:rsidRDefault="003F34E6" w:rsidP="00B7380F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-     Индивидуализация обучения (наличие индивидуального плана обучения учащихся       – высший уровень).</w:t>
      </w:r>
    </w:p>
    <w:p w:rsidR="003F34E6" w:rsidRPr="00B7380F" w:rsidRDefault="003F34E6" w:rsidP="00B738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-     Принцип опережающего обучения.</w:t>
      </w:r>
    </w:p>
    <w:p w:rsidR="003F34E6" w:rsidRPr="00B7380F" w:rsidRDefault="00AF296C" w:rsidP="00B738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-     </w:t>
      </w:r>
      <w:r w:rsidR="003F34E6" w:rsidRPr="00B7380F">
        <w:rPr>
          <w:sz w:val="28"/>
          <w:szCs w:val="28"/>
        </w:rPr>
        <w:t>Принцип разнообразия предлагаемых возможностей для реализации способностей учащихся.</w:t>
      </w:r>
    </w:p>
    <w:p w:rsidR="003F34E6" w:rsidRPr="00B7380F" w:rsidRDefault="00AF296C" w:rsidP="00B738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-     </w:t>
      </w:r>
      <w:r w:rsidR="003F34E6" w:rsidRPr="00B7380F">
        <w:rPr>
          <w:sz w:val="28"/>
          <w:szCs w:val="28"/>
        </w:rPr>
        <w:t>Возрастание роли внеурочной деятельности.</w:t>
      </w:r>
    </w:p>
    <w:p w:rsidR="003F34E6" w:rsidRPr="00B7380F" w:rsidRDefault="003F34E6" w:rsidP="00B738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-     Принцип развивающего обучения.</w:t>
      </w:r>
    </w:p>
    <w:p w:rsidR="003F34E6" w:rsidRPr="00B7380F" w:rsidRDefault="003F34E6" w:rsidP="00B7380F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 w:rsidRPr="00B7380F">
        <w:rPr>
          <w:b/>
          <w:sz w:val="28"/>
          <w:szCs w:val="28"/>
        </w:rPr>
        <w:t>Основные направления работы</w:t>
      </w:r>
    </w:p>
    <w:p w:rsidR="003F34E6" w:rsidRPr="00B7380F" w:rsidRDefault="003F34E6" w:rsidP="00B738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-      Выявление одарённых детей по своим предметам.</w:t>
      </w:r>
    </w:p>
    <w:p w:rsidR="003F34E6" w:rsidRPr="00B7380F" w:rsidRDefault="003F34E6" w:rsidP="00B738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-    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3F34E6" w:rsidRPr="00B7380F" w:rsidRDefault="003F34E6" w:rsidP="00B738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-      Организация индивидуальной работы с одарёнными детьми.</w:t>
      </w:r>
    </w:p>
    <w:p w:rsidR="003F34E6" w:rsidRPr="00B7380F" w:rsidRDefault="003F34E6" w:rsidP="00B738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-      Подготовка учащихся к олимпиадам, конкурсам, викторинам, конференциям школьного и районного уровня.</w:t>
      </w:r>
    </w:p>
    <w:p w:rsidR="000C233D" w:rsidRDefault="003F34E6" w:rsidP="000C233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B7380F">
        <w:rPr>
          <w:sz w:val="28"/>
          <w:szCs w:val="28"/>
        </w:rPr>
        <w:t>-      Консультирование родителей одарённых детей по вопросам развития способностей их детей по предмету.</w:t>
      </w:r>
      <w:r w:rsidR="000C233D" w:rsidRPr="000C233D">
        <w:rPr>
          <w:b/>
          <w:bCs/>
          <w:color w:val="000000"/>
          <w:sz w:val="27"/>
          <w:szCs w:val="27"/>
        </w:rPr>
        <w:t xml:space="preserve"> 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Организация работы с обучающимися, имеющими повышенную мотивацию к предметам истории и обществознанию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r>
        <w:rPr>
          <w:color w:val="000000"/>
          <w:sz w:val="27"/>
          <w:szCs w:val="27"/>
        </w:rPr>
        <w:t>Организация и проведение Интеллектуального марафона по истории и обществознанию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раз в четверть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Неделя истории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февраль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История в произведениях художественной литературы.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март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Проектная деятельность: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1)Проект «История  </w:t>
      </w:r>
      <w:proofErr w:type="spellStart"/>
      <w:r>
        <w:rPr>
          <w:color w:val="000000"/>
          <w:sz w:val="27"/>
          <w:szCs w:val="27"/>
        </w:rPr>
        <w:t>Сельмаша</w:t>
      </w:r>
      <w:proofErr w:type="spellEnd"/>
      <w:r>
        <w:rPr>
          <w:color w:val="000000"/>
          <w:sz w:val="27"/>
          <w:szCs w:val="27"/>
        </w:rPr>
        <w:t>»;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«Права человека глазами ребенка»;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«Наши знаменитые земляки»;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«Труженики тыла»;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«Никто не забыт, ничто не забыто».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четверть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декабрь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январь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март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май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Исследовательская деятельность по предмету, проведение уроков-исследований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течение года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Участие в олимпиадах и районных конкурсах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течение года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Дополнительные занятия с одаренными детьми с целью углубленного изучения истории и обществознания.</w:t>
      </w: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Еженедельно(вторник</w:t>
      </w:r>
      <w:r w:rsidR="00CA3921">
        <w:rPr>
          <w:color w:val="000000"/>
          <w:sz w:val="27"/>
          <w:szCs w:val="27"/>
        </w:rPr>
        <w:t>, четверг, пятница</w:t>
      </w:r>
      <w:r>
        <w:rPr>
          <w:color w:val="000000"/>
          <w:sz w:val="27"/>
          <w:szCs w:val="27"/>
        </w:rPr>
        <w:t>)</w:t>
      </w: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C233D" w:rsidRDefault="000C233D" w:rsidP="000C233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F34E6" w:rsidRPr="00B7380F" w:rsidRDefault="003F34E6" w:rsidP="00B738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8E30FA" w:rsidRPr="008E30FA" w:rsidRDefault="008E30FA" w:rsidP="008E30FA">
      <w:pPr>
        <w:pStyle w:val="c60c103"/>
        <w:shd w:val="clear" w:color="auto" w:fill="FFFFFF"/>
        <w:spacing w:before="0" w:beforeAutospacing="0" w:after="0" w:afterAutospacing="0"/>
        <w:ind w:left="120" w:right="140" w:firstLine="360"/>
        <w:jc w:val="both"/>
        <w:rPr>
          <w:rFonts w:ascii="Calibri" w:hAnsi="Calibri"/>
          <w:b/>
          <w:color w:val="000000"/>
          <w:sz w:val="22"/>
          <w:szCs w:val="22"/>
        </w:rPr>
      </w:pPr>
      <w:r w:rsidRPr="008E30FA">
        <w:rPr>
          <w:rStyle w:val="c10"/>
          <w:b/>
          <w:color w:val="000000"/>
          <w:sz w:val="28"/>
          <w:szCs w:val="28"/>
        </w:rPr>
        <w:lastRenderedPageBreak/>
        <w:t xml:space="preserve">Итоговый контроль </w:t>
      </w:r>
      <w:proofErr w:type="spellStart"/>
      <w:r w:rsidRPr="008E30FA">
        <w:rPr>
          <w:rStyle w:val="c10"/>
          <w:b/>
          <w:color w:val="000000"/>
          <w:sz w:val="28"/>
          <w:szCs w:val="28"/>
        </w:rPr>
        <w:t>сформированности</w:t>
      </w:r>
      <w:proofErr w:type="spellEnd"/>
      <w:r w:rsidRPr="008E30FA">
        <w:rPr>
          <w:rStyle w:val="c10"/>
          <w:b/>
          <w:color w:val="000000"/>
          <w:sz w:val="28"/>
          <w:szCs w:val="28"/>
        </w:rPr>
        <w:t xml:space="preserve"> УУД осуществляю по следующей схеме:</w:t>
      </w:r>
    </w:p>
    <w:tbl>
      <w:tblPr>
        <w:tblW w:w="12000" w:type="dxa"/>
        <w:tblInd w:w="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2"/>
        <w:gridCol w:w="1789"/>
        <w:gridCol w:w="1789"/>
        <w:gridCol w:w="1789"/>
        <w:gridCol w:w="1873"/>
        <w:gridCol w:w="2968"/>
      </w:tblGrid>
      <w:tr w:rsidR="008E30FA" w:rsidRPr="008E30FA" w:rsidTr="008E30FA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FA" w:rsidRPr="008E30FA" w:rsidRDefault="008E30FA">
            <w:pPr>
              <w:pStyle w:val="c2c60"/>
              <w:spacing w:before="0" w:beforeAutospacing="0" w:after="0" w:afterAutospacing="0"/>
              <w:ind w:left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8E30FA">
              <w:rPr>
                <w:rStyle w:val="c10"/>
                <w:b/>
                <w:color w:val="000000"/>
                <w:sz w:val="28"/>
                <w:szCs w:val="28"/>
              </w:rPr>
              <w:t>Ф.И.</w:t>
            </w:r>
          </w:p>
          <w:p w:rsidR="008E30FA" w:rsidRPr="008E30FA" w:rsidRDefault="005A38C5">
            <w:pPr>
              <w:pStyle w:val="c2c60"/>
              <w:spacing w:before="0" w:beforeAutospacing="0" w:after="0" w:afterAutospacing="0" w:line="0" w:lineRule="atLeast"/>
              <w:ind w:left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8E30FA">
              <w:rPr>
                <w:rStyle w:val="c10"/>
                <w:b/>
                <w:color w:val="000000"/>
                <w:sz w:val="28"/>
                <w:szCs w:val="28"/>
              </w:rPr>
              <w:t>У</w:t>
            </w:r>
            <w:r w:rsidR="008E30FA" w:rsidRPr="008E30FA">
              <w:rPr>
                <w:rStyle w:val="c10"/>
                <w:b/>
                <w:color w:val="000000"/>
                <w:sz w:val="28"/>
                <w:szCs w:val="28"/>
              </w:rPr>
              <w:t>ченика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FA" w:rsidRPr="008E30FA" w:rsidRDefault="008E30FA">
            <w:pPr>
              <w:pStyle w:val="c2c60"/>
              <w:spacing w:before="0" w:beforeAutospacing="0" w:after="0" w:afterAutospacing="0" w:line="0" w:lineRule="atLeast"/>
              <w:ind w:left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8E30FA">
              <w:rPr>
                <w:rStyle w:val="c10"/>
                <w:b/>
                <w:color w:val="000000"/>
                <w:sz w:val="28"/>
                <w:szCs w:val="28"/>
              </w:rPr>
              <w:t>Задание 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FA" w:rsidRPr="008E30FA" w:rsidRDefault="008E30FA">
            <w:pPr>
              <w:pStyle w:val="c2c60"/>
              <w:spacing w:before="0" w:beforeAutospacing="0" w:after="0" w:afterAutospacing="0" w:line="0" w:lineRule="atLeast"/>
              <w:ind w:left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8E30FA">
              <w:rPr>
                <w:rStyle w:val="c10"/>
                <w:b/>
                <w:color w:val="000000"/>
                <w:sz w:val="28"/>
                <w:szCs w:val="28"/>
              </w:rPr>
              <w:t>Задание 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FA" w:rsidRPr="008E30FA" w:rsidRDefault="008E30FA">
            <w:pPr>
              <w:pStyle w:val="c2c60"/>
              <w:spacing w:before="0" w:beforeAutospacing="0" w:after="0" w:afterAutospacing="0" w:line="0" w:lineRule="atLeast"/>
              <w:ind w:left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8E30FA">
              <w:rPr>
                <w:rStyle w:val="c10"/>
                <w:b/>
                <w:color w:val="000000"/>
                <w:sz w:val="28"/>
                <w:szCs w:val="28"/>
              </w:rPr>
              <w:t>Задание 3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FA" w:rsidRPr="008E30FA" w:rsidRDefault="008E30FA">
            <w:pPr>
              <w:pStyle w:val="c2c60"/>
              <w:spacing w:before="0" w:beforeAutospacing="0" w:after="0" w:afterAutospacing="0" w:line="0" w:lineRule="atLeast"/>
              <w:ind w:left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8E30FA">
              <w:rPr>
                <w:rStyle w:val="c10"/>
                <w:b/>
                <w:color w:val="000000"/>
                <w:sz w:val="28"/>
                <w:szCs w:val="28"/>
              </w:rPr>
              <w:t>Итоговый %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FA" w:rsidRPr="008E30FA" w:rsidRDefault="008E30FA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8E30FA">
              <w:rPr>
                <w:rStyle w:val="c10"/>
                <w:b/>
                <w:color w:val="000000"/>
                <w:sz w:val="28"/>
                <w:szCs w:val="28"/>
              </w:rPr>
              <w:t>Уровень</w:t>
            </w:r>
          </w:p>
          <w:p w:rsidR="008E30FA" w:rsidRPr="008E30FA" w:rsidRDefault="008E30F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proofErr w:type="spellStart"/>
            <w:r w:rsidRPr="008E30FA">
              <w:rPr>
                <w:rStyle w:val="c10"/>
                <w:b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8E30FA">
              <w:rPr>
                <w:rStyle w:val="c10"/>
                <w:b/>
                <w:color w:val="000000"/>
                <w:sz w:val="28"/>
                <w:szCs w:val="28"/>
              </w:rPr>
              <w:t xml:space="preserve"> УУД</w:t>
            </w:r>
          </w:p>
        </w:tc>
      </w:tr>
      <w:tr w:rsidR="008E30FA" w:rsidTr="008E30FA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FA" w:rsidRDefault="008E30F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FA" w:rsidRDefault="008E30F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FA" w:rsidRDefault="008E30F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FA" w:rsidRDefault="008E30F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FA" w:rsidRDefault="008E30F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FA" w:rsidRDefault="008E30F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8E30FA" w:rsidRDefault="008E30FA" w:rsidP="008E30FA">
      <w:pPr>
        <w:pStyle w:val="c60c116"/>
        <w:shd w:val="clear" w:color="auto" w:fill="FFFFFF"/>
        <w:spacing w:before="0" w:beforeAutospacing="0" w:after="0" w:afterAutospacing="0"/>
        <w:ind w:left="120"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Уровни </w:t>
      </w:r>
      <w:proofErr w:type="spellStart"/>
      <w:r>
        <w:rPr>
          <w:rStyle w:val="c10"/>
          <w:color w:val="000000"/>
          <w:sz w:val="28"/>
          <w:szCs w:val="28"/>
        </w:rPr>
        <w:t>сформированности</w:t>
      </w:r>
      <w:proofErr w:type="spellEnd"/>
      <w:r>
        <w:rPr>
          <w:rStyle w:val="c10"/>
          <w:color w:val="000000"/>
          <w:sz w:val="28"/>
          <w:szCs w:val="28"/>
        </w:rPr>
        <w:t>:</w:t>
      </w:r>
    </w:p>
    <w:p w:rsidR="008E30FA" w:rsidRDefault="008E30FA" w:rsidP="008E30FA">
      <w:pPr>
        <w:pStyle w:val="c59"/>
        <w:shd w:val="clear" w:color="auto" w:fill="FFFFFF"/>
        <w:spacing w:before="0" w:beforeAutospacing="0" w:after="0" w:afterAutospacing="0"/>
        <w:ind w:left="120" w:right="140"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85-100% - владеет данной УУД в полном объеме, высокий уровень </w:t>
      </w:r>
      <w:proofErr w:type="spellStart"/>
      <w:r>
        <w:rPr>
          <w:rStyle w:val="c10"/>
          <w:color w:val="000000"/>
          <w:sz w:val="28"/>
          <w:szCs w:val="28"/>
        </w:rPr>
        <w:t>сформированности</w:t>
      </w:r>
      <w:proofErr w:type="spellEnd"/>
      <w:r>
        <w:rPr>
          <w:rStyle w:val="c10"/>
          <w:color w:val="000000"/>
          <w:sz w:val="28"/>
          <w:szCs w:val="28"/>
        </w:rPr>
        <w:t>;</w:t>
      </w:r>
    </w:p>
    <w:p w:rsidR="008E30FA" w:rsidRDefault="008E30FA" w:rsidP="008E30FA">
      <w:pPr>
        <w:pStyle w:val="c116c60"/>
        <w:shd w:val="clear" w:color="auto" w:fill="FFFFFF"/>
        <w:spacing w:before="0" w:beforeAutospacing="0" w:after="0" w:afterAutospacing="0"/>
        <w:ind w:left="120"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70-85% - владеет данной УУД частично, средний уровень </w:t>
      </w:r>
      <w:proofErr w:type="spellStart"/>
      <w:r>
        <w:rPr>
          <w:rStyle w:val="c10"/>
          <w:color w:val="000000"/>
          <w:sz w:val="28"/>
          <w:szCs w:val="28"/>
        </w:rPr>
        <w:t>сформированности</w:t>
      </w:r>
      <w:proofErr w:type="spellEnd"/>
      <w:r>
        <w:rPr>
          <w:rStyle w:val="c10"/>
          <w:color w:val="000000"/>
          <w:sz w:val="28"/>
          <w:szCs w:val="28"/>
        </w:rPr>
        <w:t>;</w:t>
      </w:r>
    </w:p>
    <w:p w:rsidR="008E30FA" w:rsidRDefault="008E30FA" w:rsidP="008E30FA">
      <w:pPr>
        <w:pStyle w:val="c59"/>
        <w:shd w:val="clear" w:color="auto" w:fill="FFFFFF"/>
        <w:spacing w:before="0" w:beforeAutospacing="0" w:after="0" w:afterAutospacing="0"/>
        <w:ind w:left="120" w:right="140"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Меньше 70% - данный вид УУД не сформирован, низкий уровень </w:t>
      </w:r>
      <w:proofErr w:type="spellStart"/>
      <w:r>
        <w:rPr>
          <w:rStyle w:val="c10"/>
          <w:color w:val="000000"/>
          <w:sz w:val="28"/>
          <w:szCs w:val="28"/>
        </w:rPr>
        <w:t>сформированности</w:t>
      </w:r>
      <w:proofErr w:type="spellEnd"/>
      <w:r>
        <w:rPr>
          <w:rStyle w:val="c10"/>
          <w:color w:val="000000"/>
          <w:sz w:val="28"/>
          <w:szCs w:val="28"/>
        </w:rPr>
        <w:t>.</w:t>
      </w:r>
    </w:p>
    <w:p w:rsidR="008E30FA" w:rsidRDefault="008E30FA" w:rsidP="008E30FA">
      <w:pPr>
        <w:pStyle w:val="c59"/>
        <w:shd w:val="clear" w:color="auto" w:fill="FFFFFF"/>
        <w:spacing w:before="0" w:beforeAutospacing="0" w:after="0" w:afterAutospacing="0"/>
        <w:ind w:left="120" w:right="140"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Такой контроль позволяет увидеть просчёты в работе и вовремя устранять их, спланировать индивидуальные задания при повторении, коррекции, обобщении. Данная диагностика не обижает ученика, а заставляет стремиться к улучшению</w:t>
      </w:r>
    </w:p>
    <w:p w:rsidR="008E30FA" w:rsidRDefault="008E30FA" w:rsidP="008E30FA">
      <w:pPr>
        <w:pStyle w:val="c29c40"/>
        <w:shd w:val="clear" w:color="auto" w:fill="FFFFFF"/>
        <w:spacing w:before="0" w:beforeAutospacing="0" w:after="0" w:afterAutospacing="0"/>
        <w:ind w:left="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результатов своей деятельности, развивает у детей навыки самоконтроля, самообразования.</w:t>
      </w:r>
    </w:p>
    <w:p w:rsidR="008E30FA" w:rsidRDefault="008E30FA" w:rsidP="008E30FA">
      <w:pPr>
        <w:pStyle w:val="c56c40"/>
        <w:shd w:val="clear" w:color="auto" w:fill="FFFFFF"/>
        <w:spacing w:before="0" w:beforeAutospacing="0" w:after="0" w:afterAutospacing="0"/>
        <w:ind w:left="20" w:right="20" w:firstLine="74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Таким образом, освоение учащимися данного курса позволит удовлетворить следующие требования ФГОС к результатам обучения истории:</w:t>
      </w:r>
    </w:p>
    <w:p w:rsidR="00656F16" w:rsidRPr="00B7380F" w:rsidRDefault="00656F16" w:rsidP="00B7380F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80F">
        <w:rPr>
          <w:rFonts w:ascii="Times New Roman" w:hAnsi="Times New Roman" w:cs="Times New Roman"/>
          <w:color w:val="auto"/>
          <w:sz w:val="28"/>
          <w:szCs w:val="28"/>
        </w:rPr>
        <w:t>Ожидаемые результаты</w:t>
      </w:r>
      <w:r w:rsidR="002B7307">
        <w:rPr>
          <w:rFonts w:ascii="Times New Roman" w:hAnsi="Times New Roman" w:cs="Times New Roman"/>
          <w:color w:val="auto"/>
          <w:sz w:val="28"/>
          <w:szCs w:val="28"/>
        </w:rPr>
        <w:t xml:space="preserve"> освоения программы учащимися</w:t>
      </w:r>
    </w:p>
    <w:p w:rsidR="00AD53C0" w:rsidRPr="00B7380F" w:rsidRDefault="00656F16" w:rsidP="002B730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Формирование системы работы с одаренными учащимися.</w:t>
      </w:r>
      <w:r w:rsidR="002B7307">
        <w:rPr>
          <w:sz w:val="28"/>
          <w:szCs w:val="28"/>
        </w:rPr>
        <w:t xml:space="preserve">                                                  </w:t>
      </w:r>
      <w:r w:rsidR="00AD53C0" w:rsidRPr="00B7380F">
        <w:rPr>
          <w:sz w:val="28"/>
          <w:szCs w:val="28"/>
        </w:rPr>
        <w:t>Участие в районных олимпиадах</w:t>
      </w:r>
    </w:p>
    <w:p w:rsidR="00AD53C0" w:rsidRPr="00B7380F" w:rsidRDefault="00AD53C0" w:rsidP="00B7380F">
      <w:pPr>
        <w:numPr>
          <w:ilvl w:val="0"/>
          <w:numId w:val="4"/>
        </w:numPr>
        <w:jc w:val="both"/>
        <w:rPr>
          <w:sz w:val="28"/>
          <w:szCs w:val="28"/>
        </w:rPr>
      </w:pPr>
      <w:r w:rsidRPr="00B7380F">
        <w:rPr>
          <w:sz w:val="28"/>
          <w:szCs w:val="28"/>
        </w:rPr>
        <w:t>Написание научно-исследовательской работы;</w:t>
      </w:r>
    </w:p>
    <w:p w:rsidR="00AD53C0" w:rsidRPr="00B7380F" w:rsidRDefault="00AD2700" w:rsidP="00B7380F">
      <w:pPr>
        <w:numPr>
          <w:ilvl w:val="0"/>
          <w:numId w:val="4"/>
        </w:numPr>
        <w:jc w:val="both"/>
        <w:rPr>
          <w:sz w:val="28"/>
          <w:szCs w:val="28"/>
        </w:rPr>
      </w:pPr>
      <w:r w:rsidRPr="00B7380F">
        <w:rPr>
          <w:sz w:val="28"/>
          <w:szCs w:val="28"/>
        </w:rPr>
        <w:t>У</w:t>
      </w:r>
      <w:r w:rsidR="00AD53C0" w:rsidRPr="00B7380F">
        <w:rPr>
          <w:sz w:val="28"/>
          <w:szCs w:val="28"/>
        </w:rPr>
        <w:t>ча</w:t>
      </w:r>
      <w:r w:rsidR="00FE41A6" w:rsidRPr="00B7380F">
        <w:rPr>
          <w:sz w:val="28"/>
          <w:szCs w:val="28"/>
        </w:rPr>
        <w:t>стие в районных, областных</w:t>
      </w:r>
      <w:r w:rsidR="00AD53C0" w:rsidRPr="00B7380F">
        <w:rPr>
          <w:sz w:val="28"/>
          <w:szCs w:val="28"/>
        </w:rPr>
        <w:t>, всероссийских и международных конкурсах</w:t>
      </w:r>
    </w:p>
    <w:p w:rsidR="006645AB" w:rsidRDefault="006645AB" w:rsidP="006645AB">
      <w:pPr>
        <w:pStyle w:val="c40c56"/>
        <w:shd w:val="clear" w:color="auto" w:fill="FFFFFF"/>
        <w:spacing w:before="0" w:beforeAutospacing="0" w:after="0" w:afterAutospacing="0"/>
        <w:ind w:left="20" w:right="20" w:firstLine="740"/>
        <w:rPr>
          <w:rFonts w:ascii="Calibri" w:hAnsi="Calibri"/>
          <w:color w:val="000000"/>
          <w:sz w:val="22"/>
          <w:szCs w:val="22"/>
        </w:rPr>
      </w:pPr>
      <w:r>
        <w:rPr>
          <w:rStyle w:val="c17c16"/>
          <w:b/>
          <w:bCs/>
          <w:color w:val="000000"/>
          <w:sz w:val="28"/>
          <w:szCs w:val="28"/>
          <w:shd w:val="clear" w:color="auto" w:fill="FFFFFF"/>
        </w:rPr>
        <w:t>Предметные результаты:</w:t>
      </w:r>
    </w:p>
    <w:p w:rsidR="006645AB" w:rsidRDefault="006645AB" w:rsidP="006645AB">
      <w:pPr>
        <w:numPr>
          <w:ilvl w:val="0"/>
          <w:numId w:val="29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способность применять понятийный аппарат и элементарные методы исторической науки для атрибуции фактов и источников по истории России в эпохи Древности, Средневековья и Раннего нового времени, анализировать и сопоставлять разные виды учебных и документальных текстов, приводить и объяснять содержащиеся в них оценки и аргументы авторов, обосновывать собственные версии и личностную позицию в отношении дискуссионных и морально-этических вопросов прошлого России;</w:t>
      </w:r>
    </w:p>
    <w:p w:rsidR="006645AB" w:rsidRDefault="006645AB" w:rsidP="006645AB">
      <w:pPr>
        <w:numPr>
          <w:ilvl w:val="0"/>
          <w:numId w:val="29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умения датировать важнейшие события и процессы в истории России с древности до Нового времени, характеризовать их в контексте конкретных исторических периодов и этапов развития российской цивилизации и государственности;</w:t>
      </w:r>
    </w:p>
    <w:p w:rsidR="006645AB" w:rsidRDefault="006645AB" w:rsidP="006645AB">
      <w:pPr>
        <w:numPr>
          <w:ilvl w:val="0"/>
          <w:numId w:val="29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умения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выделять и объяснять изменения государственных границ, размеров территории и геополитического положения России в IX-XVIII вв.;</w:t>
      </w:r>
    </w:p>
    <w:p w:rsidR="006645AB" w:rsidRDefault="006645AB" w:rsidP="006645AB">
      <w:pPr>
        <w:numPr>
          <w:ilvl w:val="0"/>
          <w:numId w:val="29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умения давать комплексную характеристику важных фактов истории (время, место, участники, предпосылки и причины, характер событий и процессов, последствия, историческое значение),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 и др.), делать обобщающие и оценочные выводы;</w:t>
      </w:r>
    </w:p>
    <w:p w:rsidR="006645AB" w:rsidRDefault="006645AB" w:rsidP="006645AB">
      <w:pPr>
        <w:numPr>
          <w:ilvl w:val="0"/>
          <w:numId w:val="29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lastRenderedPageBreak/>
        <w:t>умения давать образную характеристику ярких исторических личностей и типичных представителей социокультурных групп российского общества (сословия, этнокультурные, религиозные и профессиональные общности, женщины, дети); описывать памятники истории и культуры России, созданные в изучаемый школьниками период и в более позднее время; рассказывать о главных исторических событиях, используя основные и дополнительные источники, а также приемы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:rsidR="006645AB" w:rsidRDefault="006645AB" w:rsidP="006645AB">
      <w:pPr>
        <w:numPr>
          <w:ilvl w:val="0"/>
          <w:numId w:val="29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умения различать в учебном и документальном текстах факты, их субъективные описания, вариативные версии и оценки, сопоставлять их аргументацию, формулировать собственные гипотезы по дискуссионным и морально-этическим вопросам истории России с древнейших времен до конца XVIII в.;</w:t>
      </w:r>
    </w:p>
    <w:p w:rsidR="006645AB" w:rsidRDefault="006645AB" w:rsidP="006645AB">
      <w:pPr>
        <w:numPr>
          <w:ilvl w:val="0"/>
          <w:numId w:val="29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и культуры России, способствовать их охране.</w:t>
      </w:r>
    </w:p>
    <w:p w:rsidR="006645AB" w:rsidRDefault="006645AB" w:rsidP="006645AB">
      <w:pPr>
        <w:pStyle w:val="c93c40c127"/>
        <w:shd w:val="clear" w:color="auto" w:fill="FFFFFF"/>
        <w:spacing w:before="0" w:beforeAutospacing="0" w:after="0" w:afterAutospacing="0"/>
        <w:ind w:left="20" w:firstLine="740"/>
        <w:rPr>
          <w:rFonts w:ascii="Calibri" w:hAnsi="Calibri"/>
          <w:color w:val="000000"/>
          <w:sz w:val="22"/>
          <w:szCs w:val="22"/>
        </w:rPr>
      </w:pPr>
      <w:r w:rsidRPr="006645AB">
        <w:rPr>
          <w:rStyle w:val="c10"/>
          <w:b/>
          <w:color w:val="000000"/>
          <w:sz w:val="28"/>
          <w:szCs w:val="28"/>
        </w:rPr>
        <w:t>Метапредметные результаты</w:t>
      </w:r>
      <w:r>
        <w:rPr>
          <w:rStyle w:val="c10"/>
          <w:color w:val="000000"/>
          <w:sz w:val="28"/>
          <w:szCs w:val="28"/>
        </w:rPr>
        <w:t>:</w:t>
      </w:r>
    </w:p>
    <w:p w:rsidR="006645AB" w:rsidRDefault="006645AB" w:rsidP="006645AB">
      <w:pPr>
        <w:numPr>
          <w:ilvl w:val="0"/>
          <w:numId w:val="30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способность планировать и организовывать свою учебную и коммуникативную деятельность в соответствии с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взрослыми;</w:t>
      </w:r>
    </w:p>
    <w:p w:rsidR="006645AB" w:rsidRDefault="006645AB" w:rsidP="006645AB">
      <w:pPr>
        <w:numPr>
          <w:ilvl w:val="0"/>
          <w:numId w:val="30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6645AB" w:rsidRDefault="006645AB" w:rsidP="006645AB">
      <w:pPr>
        <w:numPr>
          <w:ilvl w:val="0"/>
          <w:numId w:val="30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умения проводить поиск основной и дополнительной информации в учебной и научно-популярной литературе, в Интернете, библиотеках, музеях, обрабатывать ее в соответствии с темой и познавательным заданием, представлять результаты своей творческо-поисковой работы в различных форматах;</w:t>
      </w:r>
    </w:p>
    <w:p w:rsidR="006645AB" w:rsidRDefault="006645AB" w:rsidP="006645AB">
      <w:pPr>
        <w:numPr>
          <w:ilvl w:val="0"/>
          <w:numId w:val="30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России с древнейших времен до конца XVIII в., ее связи с настоящим и будущим российского общества и государства, с собственным профессиональным и личностным самоопределением.</w:t>
      </w:r>
    </w:p>
    <w:p w:rsidR="006645AB" w:rsidRDefault="006645AB" w:rsidP="006645AB">
      <w:pPr>
        <w:pStyle w:val="c46"/>
        <w:shd w:val="clear" w:color="auto" w:fill="FFFFFF"/>
        <w:spacing w:before="0" w:beforeAutospacing="0" w:after="0" w:afterAutospacing="0"/>
        <w:ind w:left="840"/>
        <w:rPr>
          <w:rFonts w:ascii="Calibri" w:hAnsi="Calibri"/>
          <w:color w:val="000000"/>
          <w:sz w:val="22"/>
          <w:szCs w:val="22"/>
        </w:rPr>
      </w:pPr>
      <w:r w:rsidRPr="006645AB">
        <w:rPr>
          <w:rStyle w:val="c10"/>
          <w:b/>
          <w:color w:val="000000"/>
          <w:sz w:val="28"/>
          <w:szCs w:val="28"/>
        </w:rPr>
        <w:t>Личностные результаты</w:t>
      </w:r>
      <w:r>
        <w:rPr>
          <w:rStyle w:val="c10"/>
          <w:color w:val="000000"/>
          <w:sz w:val="28"/>
          <w:szCs w:val="28"/>
        </w:rPr>
        <w:t>:</w:t>
      </w:r>
    </w:p>
    <w:p w:rsidR="006645AB" w:rsidRDefault="006645AB" w:rsidP="006645AB">
      <w:pPr>
        <w:numPr>
          <w:ilvl w:val="0"/>
          <w:numId w:val="31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Российском государстве и поликультурном мире, для эффективного взаимодействия с «другими»;</w:t>
      </w:r>
    </w:p>
    <w:p w:rsidR="006645AB" w:rsidRDefault="006645AB" w:rsidP="006645AB">
      <w:pPr>
        <w:numPr>
          <w:ilvl w:val="0"/>
          <w:numId w:val="31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приобщение к российскому и всемирному культурно-историческому наследию изучаемого периода, интерес к его познанию за рамками учебного курса и школьного обучения;</w:t>
      </w:r>
    </w:p>
    <w:p w:rsidR="006645AB" w:rsidRDefault="006645AB" w:rsidP="006645AB">
      <w:pPr>
        <w:numPr>
          <w:ilvl w:val="0"/>
          <w:numId w:val="31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живущим в России и за рубежом;</w:t>
      </w:r>
    </w:p>
    <w:p w:rsidR="006645AB" w:rsidRDefault="006645AB" w:rsidP="006645AB">
      <w:pPr>
        <w:numPr>
          <w:ilvl w:val="0"/>
          <w:numId w:val="31"/>
        </w:numPr>
        <w:shd w:val="clear" w:color="auto" w:fill="FFFFFF"/>
        <w:ind w:left="360" w:right="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2167DB" w:rsidRPr="00B7380F" w:rsidRDefault="002167DB" w:rsidP="00B7380F">
      <w:pPr>
        <w:spacing w:line="360" w:lineRule="auto"/>
        <w:ind w:left="360"/>
        <w:jc w:val="both"/>
        <w:rPr>
          <w:b/>
          <w:color w:val="00B050"/>
          <w:sz w:val="28"/>
          <w:szCs w:val="28"/>
        </w:rPr>
      </w:pPr>
    </w:p>
    <w:p w:rsidR="00FE41A6" w:rsidRPr="00B7380F" w:rsidRDefault="00FE41A6" w:rsidP="00B7380F">
      <w:pPr>
        <w:spacing w:line="360" w:lineRule="auto"/>
        <w:ind w:left="360"/>
        <w:jc w:val="both"/>
        <w:rPr>
          <w:b/>
          <w:sz w:val="28"/>
          <w:szCs w:val="28"/>
        </w:rPr>
      </w:pPr>
      <w:r w:rsidRPr="00B7380F">
        <w:rPr>
          <w:b/>
          <w:sz w:val="28"/>
          <w:szCs w:val="28"/>
        </w:rPr>
        <w:t>Методы работы:</w:t>
      </w:r>
    </w:p>
    <w:p w:rsidR="00FE41A6" w:rsidRPr="00B7380F" w:rsidRDefault="00FE41A6" w:rsidP="00B7380F">
      <w:pPr>
        <w:tabs>
          <w:tab w:val="left" w:pos="216"/>
        </w:tabs>
        <w:jc w:val="both"/>
        <w:rPr>
          <w:sz w:val="28"/>
          <w:szCs w:val="28"/>
        </w:rPr>
      </w:pPr>
      <w:r w:rsidRPr="00B7380F">
        <w:rPr>
          <w:sz w:val="28"/>
          <w:szCs w:val="28"/>
        </w:rPr>
        <w:t>-анкетирование, опрос;</w:t>
      </w:r>
    </w:p>
    <w:p w:rsidR="00FE41A6" w:rsidRPr="00B7380F" w:rsidRDefault="00FE41A6" w:rsidP="00B7380F">
      <w:pPr>
        <w:tabs>
          <w:tab w:val="left" w:pos="216"/>
        </w:tabs>
        <w:jc w:val="both"/>
        <w:rPr>
          <w:sz w:val="28"/>
          <w:szCs w:val="28"/>
        </w:rPr>
      </w:pPr>
      <w:r w:rsidRPr="00B7380F">
        <w:rPr>
          <w:sz w:val="28"/>
          <w:szCs w:val="28"/>
        </w:rPr>
        <w:t>- собеседование;</w:t>
      </w:r>
    </w:p>
    <w:p w:rsidR="00FE41A6" w:rsidRPr="00B7380F" w:rsidRDefault="00FE41A6" w:rsidP="00B7380F">
      <w:pPr>
        <w:tabs>
          <w:tab w:val="left" w:pos="216"/>
        </w:tabs>
        <w:jc w:val="both"/>
        <w:rPr>
          <w:sz w:val="28"/>
          <w:szCs w:val="28"/>
        </w:rPr>
      </w:pPr>
      <w:r w:rsidRPr="00B7380F">
        <w:rPr>
          <w:sz w:val="28"/>
          <w:szCs w:val="28"/>
        </w:rPr>
        <w:t>- тестирование;</w:t>
      </w:r>
    </w:p>
    <w:p w:rsidR="00FE41A6" w:rsidRPr="00B7380F" w:rsidRDefault="00FE41A6" w:rsidP="00B7380F">
      <w:pPr>
        <w:tabs>
          <w:tab w:val="left" w:pos="216"/>
        </w:tabs>
        <w:jc w:val="both"/>
        <w:rPr>
          <w:sz w:val="28"/>
          <w:szCs w:val="28"/>
        </w:rPr>
      </w:pPr>
      <w:r w:rsidRPr="00B7380F">
        <w:rPr>
          <w:sz w:val="28"/>
          <w:szCs w:val="28"/>
        </w:rPr>
        <w:t>- анализ литературных источников;</w:t>
      </w:r>
    </w:p>
    <w:p w:rsidR="00FE41A6" w:rsidRPr="00B7380F" w:rsidRDefault="00FE41A6" w:rsidP="00B7380F">
      <w:pPr>
        <w:tabs>
          <w:tab w:val="left" w:pos="216"/>
        </w:tabs>
        <w:jc w:val="both"/>
        <w:rPr>
          <w:sz w:val="28"/>
          <w:szCs w:val="28"/>
        </w:rPr>
      </w:pPr>
      <w:r w:rsidRPr="00B7380F">
        <w:rPr>
          <w:sz w:val="28"/>
          <w:szCs w:val="28"/>
        </w:rPr>
        <w:t>- творческие работы;</w:t>
      </w:r>
    </w:p>
    <w:p w:rsidR="00FE41A6" w:rsidRPr="00B7380F" w:rsidRDefault="00FE41A6" w:rsidP="00B7380F">
      <w:pPr>
        <w:tabs>
          <w:tab w:val="left" w:pos="216"/>
        </w:tabs>
        <w:jc w:val="both"/>
        <w:rPr>
          <w:sz w:val="28"/>
          <w:szCs w:val="28"/>
        </w:rPr>
      </w:pPr>
      <w:r w:rsidRPr="00B7380F">
        <w:rPr>
          <w:sz w:val="28"/>
          <w:szCs w:val="28"/>
        </w:rPr>
        <w:t>- метод прогнозирования;</w:t>
      </w:r>
    </w:p>
    <w:p w:rsidR="00FE41A6" w:rsidRPr="00B7380F" w:rsidRDefault="00FE41A6" w:rsidP="00B7380F">
      <w:pPr>
        <w:tabs>
          <w:tab w:val="left" w:pos="216"/>
        </w:tabs>
        <w:jc w:val="both"/>
        <w:rPr>
          <w:sz w:val="28"/>
          <w:szCs w:val="28"/>
        </w:rPr>
      </w:pPr>
      <w:r w:rsidRPr="00B7380F">
        <w:rPr>
          <w:sz w:val="28"/>
          <w:szCs w:val="28"/>
        </w:rPr>
        <w:t>- метод исследования проблемы.</w:t>
      </w:r>
    </w:p>
    <w:p w:rsidR="008E3BFB" w:rsidRPr="00595E82" w:rsidRDefault="003267B7" w:rsidP="008E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8E3BFB" w:rsidRPr="00595E82">
        <w:rPr>
          <w:b/>
          <w:sz w:val="28"/>
          <w:szCs w:val="28"/>
        </w:rPr>
        <w:t>лан работы</w:t>
      </w:r>
    </w:p>
    <w:p w:rsidR="008E3BFB" w:rsidRPr="00595E82" w:rsidRDefault="003267B7" w:rsidP="008E3BFB">
      <w:pPr>
        <w:jc w:val="center"/>
      </w:pPr>
      <w:r w:rsidRPr="00595E82">
        <w:t>У</w:t>
      </w:r>
      <w:r w:rsidR="00247E58">
        <w:t>ч-ся 5-7 классов</w:t>
      </w:r>
      <w:r>
        <w:t xml:space="preserve"> по предмету история</w:t>
      </w:r>
      <w:r w:rsidR="008E3BFB" w:rsidRPr="00595E82">
        <w:t>.</w:t>
      </w:r>
    </w:p>
    <w:p w:rsidR="006645AB" w:rsidRDefault="006645AB" w:rsidP="006645A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c131"/>
          <w:color w:val="000000"/>
          <w:sz w:val="28"/>
          <w:szCs w:val="28"/>
          <w:u w:val="single"/>
        </w:rPr>
        <w:t>Календарно - тематическое планирование</w:t>
      </w:r>
    </w:p>
    <w:tbl>
      <w:tblPr>
        <w:tblW w:w="116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"/>
        <w:gridCol w:w="3927"/>
        <w:gridCol w:w="3573"/>
        <w:gridCol w:w="1200"/>
        <w:gridCol w:w="2061"/>
      </w:tblGrid>
      <w:tr w:rsidR="006645AB" w:rsidTr="003267B7">
        <w:trPr>
          <w:trHeight w:val="6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1"/>
                <w:rFonts w:ascii="Calibri" w:hAnsi="Calibri" w:cs="Arial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1"/>
                <w:rFonts w:ascii="Calibri" w:hAnsi="Calibri" w:cs="Arial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Форма занятия, вид деятельности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Кол-во</w:t>
            </w:r>
          </w:p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3267B7" w:rsidP="003267B7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Дата.</w:t>
            </w:r>
          </w:p>
        </w:tc>
      </w:tr>
      <w:tr w:rsidR="006645AB" w:rsidTr="003267B7">
        <w:trPr>
          <w:trHeight w:val="6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31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1"/>
                <w:rFonts w:ascii="Calibri" w:hAnsi="Calibri" w:cs="Arial"/>
                <w:color w:val="000000"/>
                <w:sz w:val="28"/>
                <w:szCs w:val="28"/>
              </w:rPr>
              <w:t>Введение в курс. История России.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3267B7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03.09.</w:t>
            </w:r>
          </w:p>
        </w:tc>
      </w:tr>
      <w:tr w:rsidR="006645AB" w:rsidTr="003267B7">
        <w:trPr>
          <w:trHeight w:val="3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5AB" w:rsidRDefault="006645AB">
            <w:pPr>
              <w:pStyle w:val="c0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1"/>
                <w:rFonts w:ascii="Calibri" w:hAnsi="Calibri" w:cs="Arial"/>
                <w:color w:val="000000"/>
                <w:sz w:val="28"/>
                <w:szCs w:val="28"/>
              </w:rPr>
              <w:t>Раздел</w:t>
            </w:r>
            <w:r>
              <w:rPr>
                <w:rStyle w:val="c21c25"/>
                <w:color w:val="000000"/>
                <w:sz w:val="28"/>
                <w:szCs w:val="28"/>
              </w:rPr>
              <w:t> 1.</w:t>
            </w:r>
            <w:r>
              <w:rPr>
                <w:rStyle w:val="c21"/>
                <w:rFonts w:ascii="Calibri" w:hAnsi="Calibri" w:cs="Arial"/>
                <w:color w:val="000000"/>
                <w:sz w:val="28"/>
                <w:szCs w:val="28"/>
              </w:rPr>
              <w:t> Древняя Русь в</w:t>
            </w:r>
            <w:r>
              <w:rPr>
                <w:rStyle w:val="apple-converted-space"/>
                <w:rFonts w:ascii="Calibri" w:hAnsi="Calibri" w:cs="Arial"/>
                <w:color w:val="000000"/>
                <w:sz w:val="28"/>
                <w:szCs w:val="28"/>
              </w:rPr>
              <w:t> </w:t>
            </w:r>
            <w:r>
              <w:rPr>
                <w:rStyle w:val="c25c21"/>
                <w:color w:val="000000"/>
                <w:sz w:val="28"/>
                <w:szCs w:val="28"/>
              </w:rPr>
              <w:t>IX-</w:t>
            </w:r>
            <w:proofErr w:type="spellStart"/>
            <w:r>
              <w:rPr>
                <w:rStyle w:val="c25c21"/>
                <w:color w:val="000000"/>
                <w:sz w:val="28"/>
                <w:szCs w:val="28"/>
              </w:rPr>
              <w:t>XII</w:t>
            </w:r>
            <w:r>
              <w:rPr>
                <w:rStyle w:val="c21c65"/>
                <w:b/>
                <w:bCs/>
                <w:color w:val="000000"/>
                <w:sz w:val="28"/>
                <w:szCs w:val="28"/>
              </w:rPr>
              <w:t>вв</w:t>
            </w:r>
            <w:proofErr w:type="spellEnd"/>
            <w:r>
              <w:rPr>
                <w:rStyle w:val="c21c65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645AB" w:rsidTr="003267B7">
        <w:trPr>
          <w:trHeight w:val="40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2.</w:t>
            </w:r>
          </w:p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Первобытная эпоха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Составление таблиц, решение тестов.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3267B7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10.09.  17.09</w:t>
            </w:r>
          </w:p>
        </w:tc>
      </w:tr>
      <w:tr w:rsidR="006645AB" w:rsidTr="003267B7">
        <w:trPr>
          <w:trHeight w:val="6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Анализ исторического источника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3267B7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24.09  </w:t>
            </w:r>
          </w:p>
        </w:tc>
      </w:tr>
      <w:tr w:rsidR="006645AB" w:rsidTr="003267B7">
        <w:trPr>
          <w:trHeight w:val="86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Первые русские князья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Планирование и выполнение мини- проектов, решение олимпиадных заданий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01.10</w:t>
            </w:r>
          </w:p>
        </w:tc>
      </w:tr>
      <w:tr w:rsidR="006645AB" w:rsidTr="003267B7">
        <w:trPr>
          <w:trHeight w:val="6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Князь Владимир и крещение Руси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08.10</w:t>
            </w:r>
          </w:p>
        </w:tc>
      </w:tr>
      <w:tr w:rsidR="006645AB" w:rsidTr="003267B7">
        <w:trPr>
          <w:trHeight w:val="6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Древняя Русь при Ярославе Мудром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Представление учащимися мини- проектов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15.10</w:t>
            </w:r>
          </w:p>
        </w:tc>
      </w:tr>
      <w:tr w:rsidR="006645AB" w:rsidTr="003267B7">
        <w:trPr>
          <w:trHeight w:val="50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Преемники Ярослава Мудрого и борьба за киевский престол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22.10</w:t>
            </w:r>
          </w:p>
        </w:tc>
      </w:tr>
      <w:tr w:rsidR="006645AB" w:rsidTr="003267B7">
        <w:trPr>
          <w:trHeight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Культура Древней Руси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05.11</w:t>
            </w:r>
          </w:p>
        </w:tc>
      </w:tr>
      <w:tr w:rsidR="006645AB" w:rsidTr="003267B7">
        <w:trPr>
          <w:trHeight w:val="3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5AB" w:rsidRDefault="006645AB">
            <w:pPr>
              <w:pStyle w:val="c0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1"/>
                <w:rFonts w:ascii="Calibri" w:hAnsi="Calibri" w:cs="Arial"/>
                <w:color w:val="000000"/>
                <w:sz w:val="28"/>
                <w:szCs w:val="28"/>
              </w:rPr>
              <w:t>Раздел 2. Русские земли в XII- начале XIII вв.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645AB" w:rsidTr="003267B7">
        <w:trPr>
          <w:trHeight w:val="60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1"/>
                <w:rFonts w:ascii="Calibri" w:hAnsi="Calibri" w:cs="Arial"/>
                <w:color w:val="000000"/>
                <w:sz w:val="28"/>
                <w:szCs w:val="28"/>
              </w:rPr>
              <w:t>10.</w:t>
            </w:r>
            <w:r>
              <w:rPr>
                <w:rStyle w:val="apple-converted-space"/>
                <w:rFonts w:ascii="Calibri" w:hAnsi="Calibri" w:cs="Arial"/>
                <w:color w:val="000000"/>
                <w:sz w:val="28"/>
                <w:szCs w:val="28"/>
              </w:rPr>
              <w:t> </w:t>
            </w:r>
            <w:r>
              <w:rPr>
                <w:rStyle w:val="c25c21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Удельный период русской истории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Планирование и выполнение мини-проектов.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12.11  19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.11</w:t>
            </w:r>
          </w:p>
        </w:tc>
      </w:tr>
      <w:tr w:rsidR="006645AB" w:rsidTr="003267B7">
        <w:trPr>
          <w:trHeight w:val="3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5AB" w:rsidRDefault="006645AB">
            <w:pPr>
              <w:pStyle w:val="c0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1"/>
                <w:rFonts w:ascii="Calibri" w:hAnsi="Calibri" w:cs="Arial"/>
                <w:color w:val="000000"/>
                <w:sz w:val="28"/>
                <w:szCs w:val="28"/>
              </w:rPr>
              <w:t>Раздел</w:t>
            </w:r>
            <w:r>
              <w:rPr>
                <w:rStyle w:val="c65c21"/>
                <w:b/>
                <w:bCs/>
                <w:color w:val="000000"/>
                <w:sz w:val="28"/>
                <w:szCs w:val="28"/>
              </w:rPr>
              <w:t> 3.</w:t>
            </w:r>
            <w:r>
              <w:rPr>
                <w:rStyle w:val="c21"/>
                <w:rFonts w:ascii="Calibri" w:hAnsi="Calibri" w:cs="Arial"/>
                <w:color w:val="000000"/>
                <w:sz w:val="28"/>
                <w:szCs w:val="28"/>
              </w:rPr>
              <w:t> Русь между Востоком и Западом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645AB" w:rsidTr="003267B7">
        <w:trPr>
          <w:trHeight w:val="56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Монгольское нашествие на Русь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Представление учащимися мини-проектов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26.11</w:t>
            </w:r>
          </w:p>
        </w:tc>
      </w:tr>
      <w:tr w:rsidR="006645AB" w:rsidTr="003267B7">
        <w:trPr>
          <w:trHeight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5c21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Натиск с Запада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Лекция, решение олимпиадных заданий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03.12</w:t>
            </w:r>
          </w:p>
        </w:tc>
      </w:tr>
      <w:tr w:rsidR="006645AB" w:rsidTr="003267B7">
        <w:trPr>
          <w:trHeight w:val="5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3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Русские земли под властью Золотой Орды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Составление таблиц, решение тестов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10.12</w:t>
            </w:r>
          </w:p>
        </w:tc>
      </w:tr>
      <w:tr w:rsidR="006645AB" w:rsidTr="003267B7">
        <w:trPr>
          <w:trHeight w:val="3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45AB" w:rsidRDefault="006645AB">
            <w:pPr>
              <w:pStyle w:val="c31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Раздел 4. Объединение русских земель вокруг Москвы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645AB" w:rsidTr="003267B7">
        <w:trPr>
          <w:trHeight w:val="5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Возвышение Москвы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 xml:space="preserve">Планирование и </w:t>
            </w:r>
            <w:r>
              <w:rPr>
                <w:rStyle w:val="c10"/>
                <w:color w:val="000000"/>
                <w:sz w:val="28"/>
                <w:szCs w:val="28"/>
              </w:rPr>
              <w:lastRenderedPageBreak/>
              <w:t>выполнение мини-проектов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17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.12</w:t>
            </w:r>
          </w:p>
        </w:tc>
      </w:tr>
      <w:tr w:rsidR="006645AB" w:rsidTr="003267B7">
        <w:trPr>
          <w:trHeight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Москва при Дмитрии Донском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4.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12</w:t>
            </w:r>
          </w:p>
        </w:tc>
      </w:tr>
      <w:tr w:rsidR="006645AB" w:rsidTr="003267B7">
        <w:trPr>
          <w:trHeight w:val="6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Московская Русь при преемниках Дмитрия Донского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Представление учащимися мини-проектов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14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.01</w:t>
            </w:r>
          </w:p>
        </w:tc>
      </w:tr>
      <w:tr w:rsidR="006645AB" w:rsidTr="003267B7">
        <w:trPr>
          <w:trHeight w:val="56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Русская культура во второй половине XIII – середине XV века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Составление таблицы, решение олимпиадных заданий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21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.01</w:t>
            </w:r>
          </w:p>
        </w:tc>
      </w:tr>
      <w:tr w:rsidR="006645AB" w:rsidTr="003267B7">
        <w:trPr>
          <w:trHeight w:val="3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45AB" w:rsidRDefault="006645AB">
            <w:pPr>
              <w:pStyle w:val="c31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Раздел 5. Создание Московского царства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645AB" w:rsidTr="003267B7">
        <w:trPr>
          <w:trHeight w:val="50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Конец удельной эпохи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Анализ исторического источника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28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1</w:t>
            </w:r>
          </w:p>
        </w:tc>
      </w:tr>
      <w:tr w:rsidR="006645AB" w:rsidTr="003267B7">
        <w:trPr>
          <w:trHeight w:val="6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Иван Грозный – первый русский царь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Планирование и выполнение мини-проектов.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04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.02</w:t>
            </w:r>
          </w:p>
        </w:tc>
      </w:tr>
      <w:tr w:rsidR="006645AB" w:rsidTr="003267B7">
        <w:trPr>
          <w:trHeight w:val="6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Внешняя политика при Иване Грозном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11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.02</w:t>
            </w:r>
          </w:p>
        </w:tc>
      </w:tr>
      <w:tr w:rsidR="006645AB" w:rsidTr="003267B7">
        <w:trPr>
          <w:trHeight w:val="6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Русская культура вконец XV – XVI веке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Представление учащимися мини-проектов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18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.02</w:t>
            </w:r>
          </w:p>
        </w:tc>
      </w:tr>
      <w:tr w:rsidR="006645AB" w:rsidTr="003267B7">
        <w:trPr>
          <w:trHeight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45AB" w:rsidRDefault="006645AB">
            <w:pPr>
              <w:pStyle w:val="c31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Раздел 6. Смутное время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645AB" w:rsidTr="003267B7">
        <w:trPr>
          <w:trHeight w:val="66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Внутренняя и внешняя политика Бориса Годунова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Решение олимпиадных заданий.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25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2</w:t>
            </w:r>
          </w:p>
        </w:tc>
      </w:tr>
      <w:tr w:rsidR="006645AB" w:rsidTr="003267B7">
        <w:trPr>
          <w:trHeight w:val="3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Смута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04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.03</w:t>
            </w:r>
          </w:p>
        </w:tc>
      </w:tr>
      <w:tr w:rsidR="006645AB" w:rsidTr="003267B7">
        <w:trPr>
          <w:trHeight w:val="3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Окончание Смутного времени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Решение олимпиадных заданий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11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.03</w:t>
            </w:r>
          </w:p>
        </w:tc>
      </w:tr>
      <w:tr w:rsidR="006645AB" w:rsidTr="003267B7">
        <w:trPr>
          <w:trHeight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Народные движения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18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3</w:t>
            </w:r>
          </w:p>
        </w:tc>
      </w:tr>
      <w:tr w:rsidR="006645AB" w:rsidTr="003267B7">
        <w:trPr>
          <w:trHeight w:val="6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Культура XVII века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Составление таблицы, решение тестов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01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.04</w:t>
            </w:r>
          </w:p>
        </w:tc>
      </w:tr>
      <w:tr w:rsidR="006645AB" w:rsidTr="003267B7">
        <w:trPr>
          <w:trHeight w:val="3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45AB" w:rsidRDefault="006645AB">
            <w:pPr>
              <w:pStyle w:val="c31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Раздел 7. Эпоха Петра 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645AB" w:rsidTr="003267B7">
        <w:trPr>
          <w:trHeight w:val="56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Предпосылки петровских преобразований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Решение олимпиадных заданий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08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.04</w:t>
            </w:r>
          </w:p>
        </w:tc>
      </w:tr>
      <w:tr w:rsidR="006645AB" w:rsidTr="003267B7">
        <w:trPr>
          <w:trHeight w:val="5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Северная война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Составление таблицы. Решение олимпиадных заданий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15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.04</w:t>
            </w:r>
          </w:p>
        </w:tc>
      </w:tr>
      <w:tr w:rsidR="006645AB" w:rsidTr="003267B7">
        <w:trPr>
          <w:trHeight w:val="5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Реформы Петра I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Планирование и выполнение мини-проектов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22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.04</w:t>
            </w:r>
          </w:p>
        </w:tc>
      </w:tr>
      <w:tr w:rsidR="006645AB" w:rsidTr="003267B7">
        <w:trPr>
          <w:trHeight w:val="3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Культура XVIII века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29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4</w:t>
            </w:r>
          </w:p>
        </w:tc>
      </w:tr>
      <w:tr w:rsidR="006645AB" w:rsidTr="003267B7">
        <w:trPr>
          <w:trHeight w:val="3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45AB" w:rsidRDefault="006645AB">
            <w:pPr>
              <w:pStyle w:val="c31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Раздел 8. Дворцовые перевороты.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ascii="Calibri" w:hAnsi="Calibr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6645A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645AB" w:rsidTr="003267B7">
        <w:trPr>
          <w:trHeight w:val="5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32.</w:t>
            </w:r>
          </w:p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Дворцовые перевороты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Решение олимпиадных заданий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06.05  13</w:t>
            </w:r>
            <w:r w:rsidR="003267B7">
              <w:rPr>
                <w:rFonts w:ascii="Arial" w:hAnsi="Arial" w:cs="Arial"/>
                <w:color w:val="666666"/>
                <w:sz w:val="23"/>
                <w:szCs w:val="23"/>
              </w:rPr>
              <w:t>.05</w:t>
            </w:r>
          </w:p>
        </w:tc>
      </w:tr>
      <w:tr w:rsidR="006645AB" w:rsidTr="003267B7">
        <w:trPr>
          <w:trHeight w:val="3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Россия в 1725-1762 годах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Решение олимпиадных заданий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5AB" w:rsidRDefault="00D148B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20.05</w:t>
            </w:r>
          </w:p>
        </w:tc>
      </w:tr>
      <w:tr w:rsidR="006645AB" w:rsidTr="003267B7">
        <w:trPr>
          <w:trHeight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c37"/>
              <w:spacing w:before="0" w:beforeAutospacing="0" w:after="0" w:afterAutospacing="0"/>
              <w:ind w:left="13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6"/>
              <w:spacing w:before="0" w:beforeAutospacing="0" w:after="0" w:afterAutospacing="0"/>
              <w:ind w:left="13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5AB" w:rsidRDefault="006645A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6645AB" w:rsidRDefault="00D1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</w:tr>
    </w:tbl>
    <w:p w:rsidR="00B7380F" w:rsidRDefault="00B7380F" w:rsidP="00B7380F">
      <w:pPr>
        <w:tabs>
          <w:tab w:val="left" w:pos="216"/>
        </w:tabs>
        <w:spacing w:before="100" w:beforeAutospacing="1" w:after="100" w:afterAutospacing="1"/>
        <w:jc w:val="both"/>
        <w:rPr>
          <w:color w:val="595959"/>
          <w:sz w:val="28"/>
          <w:szCs w:val="28"/>
        </w:rPr>
      </w:pPr>
    </w:p>
    <w:p w:rsidR="000C233D" w:rsidRDefault="000C233D" w:rsidP="000C233D">
      <w:pPr>
        <w:jc w:val="center"/>
        <w:rPr>
          <w:b/>
          <w:sz w:val="28"/>
          <w:szCs w:val="28"/>
        </w:rPr>
      </w:pPr>
    </w:p>
    <w:p w:rsidR="000C233D" w:rsidRDefault="000C233D" w:rsidP="000C233D">
      <w:pPr>
        <w:jc w:val="center"/>
        <w:rPr>
          <w:b/>
          <w:sz w:val="28"/>
          <w:szCs w:val="28"/>
        </w:rPr>
      </w:pPr>
    </w:p>
    <w:p w:rsidR="000841FE" w:rsidRDefault="000841FE" w:rsidP="000841F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color w:val="000000"/>
          <w:sz w:val="28"/>
          <w:szCs w:val="28"/>
        </w:rPr>
        <w:t>Учебно-методическое и дидактическое обеспечение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7"/>
        <w:gridCol w:w="2906"/>
        <w:gridCol w:w="4503"/>
        <w:gridCol w:w="2274"/>
      </w:tblGrid>
      <w:tr w:rsidR="000841FE" w:rsidTr="000841FE">
        <w:trPr>
          <w:trHeight w:val="960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41FE" w:rsidRDefault="000841FE">
            <w:pPr>
              <w:pStyle w:val="c2c60"/>
              <w:spacing w:before="0" w:beforeAutospacing="0" w:after="0" w:afterAutospacing="0"/>
              <w:ind w:left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Учебник.</w:t>
            </w:r>
          </w:p>
          <w:p w:rsidR="000841FE" w:rsidRDefault="000841FE">
            <w:pPr>
              <w:pStyle w:val="c2c60"/>
              <w:spacing w:before="0" w:beforeAutospacing="0" w:after="0" w:afterAutospacing="0"/>
              <w:ind w:left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Ф.И.О. автора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41FE" w:rsidRDefault="000841FE">
            <w:pPr>
              <w:pStyle w:val="c2c60"/>
              <w:spacing w:before="0" w:beforeAutospacing="0" w:after="0" w:afterAutospacing="0"/>
              <w:ind w:left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41FE" w:rsidRDefault="000841FE">
            <w:pPr>
              <w:pStyle w:val="c2c60"/>
              <w:spacing w:before="0" w:beforeAutospacing="0" w:after="0" w:afterAutospacing="0"/>
              <w:ind w:left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Методические пособия для учащихся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41FE" w:rsidRDefault="000841FE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8"/>
                <w:szCs w:val="28"/>
              </w:rPr>
              <w:t>ЦОР</w:t>
            </w:r>
          </w:p>
        </w:tc>
      </w:tr>
      <w:tr w:rsidR="000841FE" w:rsidTr="000841FE">
        <w:trPr>
          <w:trHeight w:val="1960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41FE" w:rsidRDefault="000841FE">
            <w:pPr>
              <w:pStyle w:val="c28c80"/>
              <w:spacing w:before="0" w:beforeAutospacing="0" w:after="0" w:afterAutospacing="0"/>
              <w:ind w:left="120" w:right="84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 xml:space="preserve">История России с древнейших времён до конца XVI века. </w:t>
            </w:r>
            <w:proofErr w:type="spellStart"/>
            <w:r>
              <w:rPr>
                <w:rStyle w:val="c10"/>
                <w:color w:val="000000"/>
                <w:sz w:val="28"/>
                <w:szCs w:val="28"/>
              </w:rPr>
              <w:t>Пчелов</w:t>
            </w:r>
            <w:proofErr w:type="spellEnd"/>
            <w:r>
              <w:rPr>
                <w:rStyle w:val="c10"/>
                <w:color w:val="000000"/>
                <w:sz w:val="28"/>
                <w:szCs w:val="28"/>
              </w:rPr>
              <w:t xml:space="preserve"> Е.В. – М.;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Style w:val="c10"/>
                  <w:color w:val="000000"/>
                  <w:sz w:val="28"/>
                  <w:szCs w:val="28"/>
                </w:rPr>
                <w:t>2015 г</w:t>
              </w:r>
            </w:smartTag>
            <w:r>
              <w:rPr>
                <w:rStyle w:val="c1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41FE" w:rsidRDefault="000841FE">
            <w:pPr>
              <w:pStyle w:val="c28c80"/>
              <w:spacing w:before="0" w:beforeAutospacing="0" w:after="0" w:afterAutospacing="0"/>
              <w:ind w:left="120" w:right="84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История России с древнейших времен до конца XVIII века. 6-7 классы. Программа курсов. ФГОС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41FE" w:rsidRDefault="000841FE">
            <w:pPr>
              <w:pStyle w:val="c28c80"/>
              <w:spacing w:before="0" w:beforeAutospacing="0" w:after="0" w:afterAutospacing="0"/>
              <w:ind w:left="120" w:right="84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Учебник.</w:t>
            </w:r>
          </w:p>
          <w:p w:rsidR="000841FE" w:rsidRDefault="000841FE">
            <w:pPr>
              <w:pStyle w:val="c28c80"/>
              <w:spacing w:before="0" w:beforeAutospacing="0" w:after="0" w:afterAutospacing="0"/>
              <w:ind w:left="120" w:right="84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 xml:space="preserve">Рабочая тетрадь к учебнику Е.В. </w:t>
            </w:r>
            <w:proofErr w:type="spellStart"/>
            <w:r>
              <w:rPr>
                <w:rStyle w:val="c10"/>
                <w:color w:val="000000"/>
                <w:sz w:val="28"/>
                <w:szCs w:val="28"/>
              </w:rPr>
              <w:t>Пчелова</w:t>
            </w:r>
            <w:proofErr w:type="spellEnd"/>
            <w:r>
              <w:rPr>
                <w:rStyle w:val="c10"/>
                <w:color w:val="000000"/>
                <w:sz w:val="28"/>
                <w:szCs w:val="28"/>
              </w:rPr>
              <w:t xml:space="preserve"> «История России». – М.;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Style w:val="c10"/>
                  <w:color w:val="000000"/>
                  <w:sz w:val="28"/>
                  <w:szCs w:val="28"/>
                </w:rPr>
                <w:t>2015 г</w:t>
              </w:r>
            </w:smartTag>
            <w:r>
              <w:rPr>
                <w:rStyle w:val="c10"/>
                <w:color w:val="000000"/>
                <w:sz w:val="28"/>
                <w:szCs w:val="28"/>
              </w:rPr>
              <w:t>.</w:t>
            </w:r>
          </w:p>
          <w:p w:rsidR="000841FE" w:rsidRDefault="000841FE">
            <w:pPr>
              <w:pStyle w:val="c28c80"/>
              <w:spacing w:before="0" w:beforeAutospacing="0" w:after="0" w:afterAutospacing="0"/>
              <w:ind w:left="120" w:right="84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История России. 6 класс Учебное пособие. Региональная составляющая. ФГОС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41FE" w:rsidRDefault="000841FE">
            <w:pPr>
              <w:pStyle w:val="c28c80"/>
              <w:spacing w:before="0" w:beforeAutospacing="0" w:after="0" w:afterAutospacing="0"/>
              <w:ind w:left="120" w:right="84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Олимпиадные задания</w:t>
            </w:r>
          </w:p>
        </w:tc>
      </w:tr>
    </w:tbl>
    <w:p w:rsidR="000841FE" w:rsidRDefault="000841FE" w:rsidP="007C0D28">
      <w:pPr>
        <w:pStyle w:val="c35"/>
        <w:shd w:val="clear" w:color="auto" w:fill="FFFFFF"/>
        <w:spacing w:before="0" w:beforeAutospacing="0" w:after="0" w:afterAutospacing="0"/>
        <w:ind w:left="2980" w:right="2960"/>
        <w:jc w:val="right"/>
        <w:rPr>
          <w:rStyle w:val="c25c21"/>
          <w:color w:val="000000"/>
          <w:sz w:val="28"/>
          <w:szCs w:val="28"/>
        </w:rPr>
      </w:pPr>
    </w:p>
    <w:p w:rsidR="000841FE" w:rsidRDefault="000841FE" w:rsidP="007C0D28">
      <w:pPr>
        <w:pStyle w:val="c35"/>
        <w:shd w:val="clear" w:color="auto" w:fill="FFFFFF"/>
        <w:spacing w:before="0" w:beforeAutospacing="0" w:after="0" w:afterAutospacing="0"/>
        <w:ind w:left="2980" w:right="2960"/>
        <w:jc w:val="right"/>
        <w:rPr>
          <w:rStyle w:val="c25c21"/>
          <w:color w:val="000000"/>
          <w:sz w:val="28"/>
          <w:szCs w:val="28"/>
        </w:rPr>
      </w:pPr>
    </w:p>
    <w:p w:rsidR="007C0D28" w:rsidRDefault="007C0D28" w:rsidP="007C0D28">
      <w:pPr>
        <w:pStyle w:val="c35"/>
        <w:shd w:val="clear" w:color="auto" w:fill="FFFFFF"/>
        <w:spacing w:before="0" w:beforeAutospacing="0" w:after="0" w:afterAutospacing="0"/>
        <w:ind w:left="2980" w:right="29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5c21"/>
          <w:color w:val="000000"/>
          <w:sz w:val="28"/>
          <w:szCs w:val="28"/>
        </w:rPr>
        <w:t>Список литературы и источников.</w:t>
      </w:r>
    </w:p>
    <w:p w:rsidR="007C0D28" w:rsidRDefault="007C0D28" w:rsidP="007C0D28">
      <w:pPr>
        <w:numPr>
          <w:ilvl w:val="0"/>
          <w:numId w:val="32"/>
        </w:numPr>
        <w:shd w:val="clear" w:color="auto" w:fill="FFFFFF"/>
        <w:ind w:left="360" w:right="260"/>
        <w:rPr>
          <w:rFonts w:ascii="Calibri" w:hAnsi="Calibri" w:cs="Arial"/>
          <w:color w:val="000000"/>
          <w:sz w:val="22"/>
          <w:szCs w:val="22"/>
        </w:rPr>
      </w:pPr>
      <w:r>
        <w:rPr>
          <w:rStyle w:val="c10c16"/>
          <w:color w:val="000000"/>
          <w:sz w:val="28"/>
          <w:szCs w:val="28"/>
          <w:shd w:val="clear" w:color="auto" w:fill="FFFFFF"/>
        </w:rPr>
        <w:t>Вяземский Е.Е., Стрелова О.Ю. Как преподавать историю в современной школе: теория и методика</w:t>
      </w:r>
      <w:r>
        <w:rPr>
          <w:rStyle w:val="c10"/>
          <w:color w:val="000000"/>
          <w:sz w:val="28"/>
          <w:szCs w:val="28"/>
        </w:rPr>
        <w:t>. – М.:</w:t>
      </w:r>
      <w:r>
        <w:rPr>
          <w:rStyle w:val="c10c16"/>
          <w:color w:val="000000"/>
          <w:sz w:val="28"/>
          <w:szCs w:val="28"/>
          <w:shd w:val="clear" w:color="auto" w:fill="FFFFFF"/>
        </w:rPr>
        <w:t> Первое сентября, 2010.</w:t>
      </w:r>
    </w:p>
    <w:p w:rsidR="007C0D28" w:rsidRDefault="007C0D28" w:rsidP="007C0D28">
      <w:pPr>
        <w:numPr>
          <w:ilvl w:val="0"/>
          <w:numId w:val="32"/>
        </w:numPr>
        <w:shd w:val="clear" w:color="auto" w:fill="FFFFFF"/>
        <w:ind w:left="360" w:right="20"/>
        <w:rPr>
          <w:rFonts w:ascii="Calibri" w:hAnsi="Calibri" w:cs="Arial"/>
          <w:color w:val="000000"/>
          <w:sz w:val="22"/>
          <w:szCs w:val="22"/>
        </w:rPr>
      </w:pPr>
      <w:r>
        <w:rPr>
          <w:rStyle w:val="c10c16"/>
          <w:color w:val="000000"/>
          <w:sz w:val="28"/>
          <w:szCs w:val="28"/>
          <w:shd w:val="clear" w:color="auto" w:fill="FFFFFF"/>
        </w:rPr>
        <w:t xml:space="preserve">Одаренный ребенок: особенности в обучении: пособие для учителя /Н.Б. </w:t>
      </w:r>
      <w:proofErr w:type="spellStart"/>
      <w:r>
        <w:rPr>
          <w:rStyle w:val="c10c16"/>
          <w:color w:val="000000"/>
          <w:sz w:val="28"/>
          <w:szCs w:val="28"/>
          <w:shd w:val="clear" w:color="auto" w:fill="FFFFFF"/>
        </w:rPr>
        <w:t>Шумякова</w:t>
      </w:r>
      <w:proofErr w:type="spellEnd"/>
      <w:r>
        <w:rPr>
          <w:rStyle w:val="c10c16"/>
          <w:color w:val="000000"/>
          <w:sz w:val="28"/>
          <w:szCs w:val="28"/>
          <w:shd w:val="clear" w:color="auto" w:fill="FFFFFF"/>
        </w:rPr>
        <w:t xml:space="preserve">, Н. И. Авдеева, Л. Е. Журавлева и др.; под ред. Н.Б. </w:t>
      </w:r>
      <w:proofErr w:type="spellStart"/>
      <w:r>
        <w:rPr>
          <w:rStyle w:val="c10c16"/>
          <w:color w:val="000000"/>
          <w:sz w:val="28"/>
          <w:szCs w:val="28"/>
          <w:shd w:val="clear" w:color="auto" w:fill="FFFFFF"/>
        </w:rPr>
        <w:t>Шумяковой</w:t>
      </w:r>
      <w:proofErr w:type="spellEnd"/>
      <w:r>
        <w:rPr>
          <w:rStyle w:val="c10"/>
          <w:color w:val="000000"/>
          <w:sz w:val="28"/>
          <w:szCs w:val="28"/>
        </w:rPr>
        <w:t>. – М.: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0c16"/>
          <w:color w:val="000000"/>
          <w:sz w:val="28"/>
          <w:szCs w:val="28"/>
          <w:shd w:val="clear" w:color="auto" w:fill="FFFFFF"/>
        </w:rPr>
        <w:t xml:space="preserve">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c10c16"/>
            <w:color w:val="000000"/>
            <w:sz w:val="28"/>
            <w:szCs w:val="28"/>
            <w:shd w:val="clear" w:color="auto" w:fill="FFFFFF"/>
          </w:rPr>
          <w:t>2010 г</w:t>
        </w:r>
      </w:smartTag>
      <w:r>
        <w:rPr>
          <w:rStyle w:val="c10c16"/>
          <w:color w:val="000000"/>
          <w:sz w:val="28"/>
          <w:szCs w:val="28"/>
          <w:shd w:val="clear" w:color="auto" w:fill="FFFFFF"/>
        </w:rPr>
        <w:t>.</w:t>
      </w:r>
    </w:p>
    <w:p w:rsidR="007C0D28" w:rsidRDefault="007C0D28" w:rsidP="007C0D28">
      <w:pPr>
        <w:numPr>
          <w:ilvl w:val="0"/>
          <w:numId w:val="32"/>
        </w:numPr>
        <w:shd w:val="clear" w:color="auto" w:fill="FFFFFF"/>
        <w:ind w:left="360" w:right="260"/>
        <w:rPr>
          <w:rFonts w:ascii="Calibri" w:hAnsi="Calibri" w:cs="Arial"/>
          <w:color w:val="000000"/>
          <w:sz w:val="22"/>
          <w:szCs w:val="22"/>
        </w:rPr>
      </w:pPr>
      <w:r>
        <w:rPr>
          <w:rStyle w:val="c10c16"/>
          <w:color w:val="000000"/>
          <w:sz w:val="28"/>
          <w:szCs w:val="28"/>
          <w:shd w:val="clear" w:color="auto" w:fill="FFFFFF"/>
        </w:rPr>
        <w:t xml:space="preserve">Амосова И.В. Работа с одаренными детьми: готовимся к олимпиаде по истории// Преподавание истории в школе, </w:t>
      </w:r>
      <w:smartTag w:uri="urn:schemas-microsoft-com:office:smarttags" w:element="metricconverter">
        <w:smartTagPr>
          <w:attr w:name="ProductID" w:val="2007 г"/>
        </w:smartTagPr>
        <w:r>
          <w:rPr>
            <w:rStyle w:val="c10c16"/>
            <w:color w:val="000000"/>
            <w:sz w:val="28"/>
            <w:szCs w:val="28"/>
            <w:shd w:val="clear" w:color="auto" w:fill="FFFFFF"/>
          </w:rPr>
          <w:t>2007 г</w:t>
        </w:r>
      </w:smartTag>
      <w:r>
        <w:rPr>
          <w:rStyle w:val="c10c16"/>
          <w:color w:val="000000"/>
          <w:sz w:val="28"/>
          <w:szCs w:val="28"/>
          <w:shd w:val="clear" w:color="auto" w:fill="FFFFFF"/>
        </w:rPr>
        <w:t>., №9, С.51.</w:t>
      </w:r>
    </w:p>
    <w:p w:rsidR="007C0D28" w:rsidRDefault="007C0D28" w:rsidP="007C0D28">
      <w:pPr>
        <w:numPr>
          <w:ilvl w:val="0"/>
          <w:numId w:val="32"/>
        </w:numPr>
        <w:shd w:val="clear" w:color="auto" w:fill="FFFFFF"/>
        <w:ind w:left="360" w:right="20"/>
        <w:rPr>
          <w:rFonts w:ascii="Calibri" w:hAnsi="Calibri" w:cs="Arial"/>
          <w:color w:val="000000"/>
          <w:sz w:val="22"/>
          <w:szCs w:val="22"/>
        </w:rPr>
      </w:pPr>
      <w:r>
        <w:rPr>
          <w:rStyle w:val="c10c16"/>
          <w:color w:val="000000"/>
          <w:sz w:val="28"/>
          <w:szCs w:val="28"/>
          <w:shd w:val="clear" w:color="auto" w:fill="FFFFFF"/>
        </w:rPr>
        <w:t>Киселева Н.В. Формы работы с одаренными детьми на уроках истории и обществознания</w:t>
      </w:r>
    </w:p>
    <w:p w:rsidR="007C0D28" w:rsidRDefault="005A38C5" w:rsidP="007C0D28">
      <w:pPr>
        <w:numPr>
          <w:ilvl w:val="0"/>
          <w:numId w:val="32"/>
        </w:numPr>
        <w:shd w:val="clear" w:color="auto" w:fill="FFFFFF"/>
        <w:ind w:left="360" w:right="20"/>
        <w:rPr>
          <w:rFonts w:ascii="Calibri" w:hAnsi="Calibri" w:cs="Arial"/>
          <w:color w:val="000000"/>
          <w:sz w:val="22"/>
          <w:szCs w:val="22"/>
        </w:rPr>
      </w:pPr>
      <w:hyperlink r:id="rId5" w:history="1">
        <w:r w:rsidR="007C0D28">
          <w:rPr>
            <w:rStyle w:val="a6"/>
            <w:sz w:val="28"/>
            <w:szCs w:val="28"/>
          </w:rPr>
          <w:t>http://cde.sipkro.ru/teacher/</w:t>
        </w:r>
      </w:hyperlink>
      <w:r w:rsidR="007C0D28">
        <w:rPr>
          <w:rStyle w:val="c10c16"/>
          <w:color w:val="000000"/>
          <w:sz w:val="28"/>
          <w:szCs w:val="28"/>
          <w:shd w:val="clear" w:color="auto" w:fill="FFFFFF"/>
        </w:rPr>
        <w:t> -</w:t>
      </w:r>
      <w:r w:rsidR="007C0D28">
        <w:rPr>
          <w:rStyle w:val="c10"/>
          <w:color w:val="000000"/>
          <w:sz w:val="28"/>
          <w:szCs w:val="28"/>
        </w:rPr>
        <w:t> центр  дистанционного  образования</w:t>
      </w:r>
    </w:p>
    <w:p w:rsidR="007C0D28" w:rsidRDefault="005A38C5" w:rsidP="007C0D28">
      <w:pPr>
        <w:numPr>
          <w:ilvl w:val="0"/>
          <w:numId w:val="32"/>
        </w:numPr>
        <w:shd w:val="clear" w:color="auto" w:fill="FFFFFF"/>
        <w:ind w:left="360" w:right="20"/>
        <w:rPr>
          <w:rFonts w:ascii="Calibri" w:hAnsi="Calibri" w:cs="Arial"/>
          <w:color w:val="000000"/>
          <w:sz w:val="22"/>
          <w:szCs w:val="22"/>
        </w:rPr>
      </w:pPr>
      <w:hyperlink r:id="rId6" w:history="1">
        <w:r w:rsidR="007C0D28">
          <w:rPr>
            <w:rStyle w:val="a6"/>
            <w:sz w:val="28"/>
            <w:szCs w:val="28"/>
          </w:rPr>
          <w:t>http://konkurs.sertification.org/new_store/open.htm</w:t>
        </w:r>
      </w:hyperlink>
      <w:r w:rsidR="007C0D28">
        <w:rPr>
          <w:rStyle w:val="c10c16"/>
          <w:color w:val="000000"/>
          <w:sz w:val="28"/>
          <w:szCs w:val="28"/>
          <w:shd w:val="clear" w:color="auto" w:fill="FFFFFF"/>
        </w:rPr>
        <w:t> -</w:t>
      </w:r>
      <w:r w:rsidR="007C0D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C0D28">
        <w:rPr>
          <w:rStyle w:val="c10"/>
          <w:color w:val="000000"/>
          <w:sz w:val="28"/>
          <w:szCs w:val="28"/>
        </w:rPr>
        <w:t>«ССИТ».</w:t>
      </w:r>
    </w:p>
    <w:p w:rsidR="007C0D28" w:rsidRDefault="005A38C5" w:rsidP="007C0D28">
      <w:pPr>
        <w:numPr>
          <w:ilvl w:val="0"/>
          <w:numId w:val="32"/>
        </w:numPr>
        <w:shd w:val="clear" w:color="auto" w:fill="FFFFFF"/>
        <w:ind w:left="360" w:right="20"/>
        <w:rPr>
          <w:rFonts w:ascii="Calibri" w:hAnsi="Calibri" w:cs="Arial"/>
          <w:color w:val="000000"/>
          <w:sz w:val="22"/>
          <w:szCs w:val="22"/>
        </w:rPr>
      </w:pPr>
      <w:hyperlink r:id="rId7" w:history="1">
        <w:r w:rsidR="007C0D28">
          <w:rPr>
            <w:rStyle w:val="a6"/>
            <w:sz w:val="28"/>
            <w:szCs w:val="28"/>
          </w:rPr>
          <w:t>http://www.museum.ru</w:t>
        </w:r>
      </w:hyperlink>
      <w:r w:rsidR="007C0D28">
        <w:rPr>
          <w:rStyle w:val="c10"/>
          <w:color w:val="000000"/>
          <w:sz w:val="28"/>
          <w:szCs w:val="28"/>
        </w:rPr>
        <w:t>  - портал музеев России, поисковик, переход на официальные сайты музеев городов России.</w:t>
      </w:r>
    </w:p>
    <w:p w:rsidR="007C0D28" w:rsidRDefault="005A38C5" w:rsidP="007C0D28">
      <w:pPr>
        <w:numPr>
          <w:ilvl w:val="0"/>
          <w:numId w:val="32"/>
        </w:numPr>
        <w:shd w:val="clear" w:color="auto" w:fill="FFFFFF"/>
        <w:ind w:left="360" w:right="20"/>
        <w:rPr>
          <w:rFonts w:ascii="Calibri" w:hAnsi="Calibri" w:cs="Arial"/>
          <w:color w:val="000000"/>
          <w:sz w:val="22"/>
          <w:szCs w:val="22"/>
        </w:rPr>
      </w:pPr>
      <w:hyperlink r:id="rId8" w:history="1">
        <w:r w:rsidR="007C0D28">
          <w:rPr>
            <w:rStyle w:val="a6"/>
            <w:sz w:val="28"/>
            <w:szCs w:val="28"/>
          </w:rPr>
          <w:t>http://www.tretyakov.ru</w:t>
        </w:r>
      </w:hyperlink>
      <w:r w:rsidR="007C0D28">
        <w:rPr>
          <w:rStyle w:val="c10"/>
          <w:color w:val="000000"/>
          <w:sz w:val="28"/>
          <w:szCs w:val="28"/>
        </w:rPr>
        <w:t>  - официальный сайт Третьяковской галереи. Поиск по залам, по художникам и по произведениям.</w:t>
      </w:r>
    </w:p>
    <w:p w:rsidR="007C0D28" w:rsidRDefault="005A38C5" w:rsidP="007C0D28">
      <w:pPr>
        <w:numPr>
          <w:ilvl w:val="0"/>
          <w:numId w:val="32"/>
        </w:numPr>
        <w:shd w:val="clear" w:color="auto" w:fill="FFFFFF"/>
        <w:ind w:left="360" w:right="20"/>
        <w:rPr>
          <w:rFonts w:ascii="Calibri" w:hAnsi="Calibri" w:cs="Arial"/>
          <w:color w:val="000000"/>
          <w:sz w:val="22"/>
          <w:szCs w:val="22"/>
        </w:rPr>
      </w:pPr>
      <w:hyperlink r:id="rId9" w:history="1">
        <w:r w:rsidR="007C0D28">
          <w:rPr>
            <w:rStyle w:val="a6"/>
            <w:sz w:val="28"/>
            <w:szCs w:val="28"/>
          </w:rPr>
          <w:t>http://www.museum.ru/gmii</w:t>
        </w:r>
      </w:hyperlink>
      <w:r w:rsidR="007C0D28">
        <w:rPr>
          <w:rStyle w:val="c10"/>
          <w:color w:val="000000"/>
          <w:sz w:val="28"/>
          <w:szCs w:val="28"/>
        </w:rPr>
        <w:t>  — сайт Государственного музея изобразительных искусств им. А.С. Пушкина (история, коллекции, музей личных коллекций).</w:t>
      </w: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Default="008E3BFB" w:rsidP="008E3BFB">
      <w:pPr>
        <w:jc w:val="center"/>
        <w:rPr>
          <w:b/>
          <w:sz w:val="28"/>
          <w:szCs w:val="28"/>
        </w:rPr>
      </w:pPr>
    </w:p>
    <w:p w:rsidR="008E3BFB" w:rsidRPr="00595E82" w:rsidRDefault="00FC4087" w:rsidP="008E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8E3BFB" w:rsidRPr="00595E82">
        <w:rPr>
          <w:b/>
          <w:sz w:val="28"/>
          <w:szCs w:val="28"/>
        </w:rPr>
        <w:t>лан работы</w:t>
      </w:r>
    </w:p>
    <w:p w:rsidR="008E3BFB" w:rsidRPr="00595E82" w:rsidRDefault="00FC4087" w:rsidP="008E3BFB">
      <w:pPr>
        <w:jc w:val="center"/>
      </w:pPr>
      <w:r w:rsidRPr="00595E82">
        <w:t>У</w:t>
      </w:r>
      <w:r>
        <w:t>ч-ся 7-8 классов по предмету история</w:t>
      </w:r>
      <w:r w:rsidR="008E3BFB" w:rsidRPr="00595E82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  <w:rPr>
                <w:b/>
                <w:sz w:val="28"/>
                <w:szCs w:val="28"/>
              </w:rPr>
            </w:pPr>
            <w:r w:rsidRPr="00A70E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8E3BFB" w:rsidRPr="00A70E8D" w:rsidRDefault="008E3BFB" w:rsidP="006D618D">
            <w:pPr>
              <w:jc w:val="center"/>
              <w:rPr>
                <w:b/>
                <w:sz w:val="28"/>
                <w:szCs w:val="28"/>
              </w:rPr>
            </w:pPr>
            <w:r w:rsidRPr="00A70E8D">
              <w:rPr>
                <w:b/>
                <w:sz w:val="28"/>
                <w:szCs w:val="28"/>
              </w:rPr>
              <w:t>Тема занятия</w:t>
            </w:r>
            <w:r w:rsidR="00EC1CF5">
              <w:rPr>
                <w:b/>
                <w:sz w:val="28"/>
                <w:szCs w:val="28"/>
              </w:rPr>
              <w:t xml:space="preserve"> и к</w:t>
            </w:r>
            <w:r w:rsidR="00EC1CF5" w:rsidRPr="00A70E8D">
              <w:rPr>
                <w:b/>
                <w:sz w:val="28"/>
                <w:szCs w:val="28"/>
              </w:rPr>
              <w:t>ол-во часов</w:t>
            </w:r>
            <w:r w:rsidR="00EC1CF5">
              <w:rPr>
                <w:b/>
                <w:sz w:val="28"/>
                <w:szCs w:val="28"/>
              </w:rPr>
              <w:t xml:space="preserve"> .            </w:t>
            </w:r>
          </w:p>
        </w:tc>
        <w:tc>
          <w:tcPr>
            <w:tcW w:w="2375" w:type="dxa"/>
          </w:tcPr>
          <w:p w:rsidR="008E3BFB" w:rsidRPr="00A70E8D" w:rsidRDefault="00EC1CF5" w:rsidP="006D6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1.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Появление государства у восточных славян</w:t>
            </w:r>
            <w:r w:rsidRPr="009F0144">
              <w:rPr>
                <w:b/>
              </w:rPr>
              <w:t>.</w:t>
            </w:r>
            <w:r w:rsidR="00EC1CF5" w:rsidRPr="009F0144">
              <w:rPr>
                <w:b/>
              </w:rPr>
              <w:t xml:space="preserve">            </w:t>
            </w:r>
            <w:r w:rsidR="004519AB">
              <w:rPr>
                <w:b/>
              </w:rPr>
              <w:t xml:space="preserve">     </w:t>
            </w:r>
            <w:r w:rsidR="00EC1CF5" w:rsidRPr="009F0144">
              <w:rPr>
                <w:b/>
              </w:rPr>
              <w:t xml:space="preserve"> 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06.09  07.09</w:t>
            </w:r>
            <w:r w:rsidR="00EC1CF5">
              <w:t xml:space="preserve"> 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2.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 xml:space="preserve">Русь в период правления первых князей: </w:t>
            </w:r>
            <w:r w:rsidR="00EC1CF5">
              <w:t xml:space="preserve">                 </w:t>
            </w:r>
            <w:r w:rsidR="004519AB">
              <w:t xml:space="preserve">     </w:t>
            </w:r>
            <w:r w:rsidR="00EC1CF5">
              <w:t xml:space="preserve"> </w:t>
            </w:r>
            <w:r w:rsidR="00EC1CF5" w:rsidRPr="009F0144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13.09  14.09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3.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Политическая раздробленность на Руси</w:t>
            </w:r>
            <w:r w:rsidR="00EC1CF5">
              <w:t xml:space="preserve">                   </w:t>
            </w:r>
            <w:r w:rsidR="004519AB">
              <w:t xml:space="preserve">     </w:t>
            </w:r>
            <w:r w:rsidR="00EC1CF5">
              <w:t xml:space="preserve"> </w:t>
            </w:r>
            <w:r w:rsidR="00EC1CF5" w:rsidRPr="009F0144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20.09  21.09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4.</w:t>
            </w:r>
          </w:p>
        </w:tc>
        <w:tc>
          <w:tcPr>
            <w:tcW w:w="5954" w:type="dxa"/>
          </w:tcPr>
          <w:p w:rsidR="008E3BFB" w:rsidRPr="00C944AA" w:rsidRDefault="008E3BFB" w:rsidP="006D618D">
            <w:r>
              <w:t xml:space="preserve">Культура Руси </w:t>
            </w:r>
            <w:r>
              <w:rPr>
                <w:lang w:val="en-US"/>
              </w:rPr>
              <w:t>X</w:t>
            </w:r>
            <w:r w:rsidRPr="00C944AA">
              <w:t>-</w:t>
            </w:r>
            <w:r>
              <w:rPr>
                <w:lang w:val="en-US"/>
              </w:rPr>
              <w:t>XIII</w:t>
            </w:r>
            <w:r>
              <w:t xml:space="preserve"> </w:t>
            </w:r>
            <w:proofErr w:type="spellStart"/>
            <w:r>
              <w:t>вв</w:t>
            </w:r>
            <w:proofErr w:type="spellEnd"/>
            <w:r w:rsidR="00EC1CF5">
              <w:t xml:space="preserve"> </w:t>
            </w:r>
            <w:r w:rsidR="00EC1CF5" w:rsidRPr="009F0144">
              <w:rPr>
                <w:b/>
              </w:rPr>
              <w:t xml:space="preserve">.                                           </w:t>
            </w:r>
            <w:r w:rsidR="004519AB">
              <w:rPr>
                <w:b/>
              </w:rPr>
              <w:t xml:space="preserve">     </w:t>
            </w:r>
            <w:r w:rsidR="00EC1CF5" w:rsidRPr="009F0144">
              <w:rPr>
                <w:b/>
              </w:rPr>
              <w:t xml:space="preserve"> 2</w:t>
            </w:r>
            <w:r w:rsidR="00EC1CF5">
              <w:t xml:space="preserve"> 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27.09  28.09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5.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Монголо-татарское нашествие.</w:t>
            </w:r>
            <w:r w:rsidR="00EC1CF5">
              <w:t xml:space="preserve">                                   </w:t>
            </w:r>
            <w:r w:rsidR="004519AB">
              <w:t xml:space="preserve">     </w:t>
            </w:r>
            <w:r w:rsidR="00EC1CF5" w:rsidRPr="009F0144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 xml:space="preserve">04.10  05.10 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6.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Александр Невский. Дмитрий Донской.</w:t>
            </w:r>
            <w:r w:rsidR="00EC1CF5">
              <w:t xml:space="preserve">                   </w:t>
            </w:r>
            <w:r w:rsidR="004519AB">
              <w:t xml:space="preserve">      </w:t>
            </w:r>
            <w:r w:rsidR="00EC1CF5" w:rsidRPr="009F0144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11.10  12.10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7.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Москва – центр объединение русский земель.</w:t>
            </w:r>
            <w:r w:rsidR="00EC1CF5">
              <w:t xml:space="preserve">           </w:t>
            </w:r>
            <w:r w:rsidR="004519AB">
              <w:t xml:space="preserve">    </w:t>
            </w:r>
            <w:r w:rsidR="00EC1CF5" w:rsidRPr="009F0144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18.10  19.10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8.</w:t>
            </w:r>
          </w:p>
        </w:tc>
        <w:tc>
          <w:tcPr>
            <w:tcW w:w="5954" w:type="dxa"/>
          </w:tcPr>
          <w:p w:rsidR="008E3BFB" w:rsidRPr="00C944AA" w:rsidRDefault="008E3BFB" w:rsidP="006D618D">
            <w:r>
              <w:t xml:space="preserve">Образование единого государства – России. Иван </w:t>
            </w:r>
            <w:r>
              <w:rPr>
                <w:lang w:val="en-US"/>
              </w:rPr>
              <w:t>III</w:t>
            </w:r>
            <w:r w:rsidRPr="009F0144">
              <w:rPr>
                <w:b/>
              </w:rPr>
              <w:t>.</w:t>
            </w:r>
            <w:r w:rsidR="004519AB">
              <w:rPr>
                <w:b/>
              </w:rPr>
              <w:t xml:space="preserve"> </w:t>
            </w:r>
            <w:r w:rsidR="00EC1CF5" w:rsidRPr="009F0144">
              <w:rPr>
                <w:b/>
              </w:rPr>
              <w:t xml:space="preserve"> 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25.10  26.10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9.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Иван Грозный.</w:t>
            </w:r>
            <w:r w:rsidR="00EC1CF5">
              <w:t xml:space="preserve">                                                              </w:t>
            </w:r>
            <w:r w:rsidR="004519AB">
              <w:t xml:space="preserve">     </w:t>
            </w:r>
            <w:r w:rsidR="00EC1CF5" w:rsidRPr="009F0144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08.11  09.11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10.</w:t>
            </w:r>
          </w:p>
        </w:tc>
        <w:tc>
          <w:tcPr>
            <w:tcW w:w="5954" w:type="dxa"/>
          </w:tcPr>
          <w:p w:rsidR="008E3BFB" w:rsidRPr="00C944AA" w:rsidRDefault="008E3BFB" w:rsidP="006D618D">
            <w:r>
              <w:t xml:space="preserve">Культура и быт </w:t>
            </w:r>
            <w:r>
              <w:rPr>
                <w:lang w:val="en-US"/>
              </w:rPr>
              <w:t>XIV</w:t>
            </w:r>
            <w:r w:rsidRPr="00C944AA">
              <w:t>-</w:t>
            </w:r>
            <w:r>
              <w:rPr>
                <w:lang w:val="en-US"/>
              </w:rPr>
              <w:t>XVI</w:t>
            </w:r>
            <w:r>
              <w:t>.</w:t>
            </w:r>
            <w:r w:rsidR="00EC1CF5">
              <w:t xml:space="preserve">                                          </w:t>
            </w:r>
            <w:r w:rsidR="004519AB">
              <w:t xml:space="preserve">      </w:t>
            </w:r>
            <w:r w:rsidR="00EC1CF5">
              <w:t xml:space="preserve"> </w:t>
            </w:r>
            <w:r w:rsidR="00EC1CF5" w:rsidRPr="009F0144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15.11  16.11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11.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«Смутное время»</w:t>
            </w:r>
            <w:r w:rsidR="00EC1CF5">
              <w:t xml:space="preserve">                                                         </w:t>
            </w:r>
            <w:r w:rsidR="004519AB">
              <w:t xml:space="preserve">      </w:t>
            </w:r>
            <w:r w:rsidR="00EC1CF5" w:rsidRPr="009F0144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22.11  23.11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12.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Первые Романовы.</w:t>
            </w:r>
            <w:r w:rsidR="00EC1CF5">
              <w:t xml:space="preserve">                                                     </w:t>
            </w:r>
            <w:r w:rsidR="004519AB">
              <w:t xml:space="preserve">   </w:t>
            </w:r>
            <w:r w:rsidR="00EC1CF5">
              <w:t xml:space="preserve"> </w:t>
            </w:r>
            <w:r w:rsidR="004519AB">
              <w:t xml:space="preserve">    </w:t>
            </w:r>
            <w:r w:rsidR="00EC1CF5" w:rsidRPr="009F0144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29.11  30.11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13.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«</w:t>
            </w:r>
            <w:proofErr w:type="spellStart"/>
            <w:r>
              <w:t>Бунташный</w:t>
            </w:r>
            <w:proofErr w:type="spellEnd"/>
            <w:r>
              <w:t xml:space="preserve"> век»</w:t>
            </w:r>
            <w:r w:rsidR="00EC1CF5">
              <w:t xml:space="preserve">                                                       </w:t>
            </w:r>
            <w:r w:rsidR="004519AB">
              <w:t xml:space="preserve">      </w:t>
            </w:r>
            <w:r w:rsidR="00EC1CF5">
              <w:t xml:space="preserve"> </w:t>
            </w:r>
            <w:r w:rsidR="004519AB">
              <w:t xml:space="preserve"> </w:t>
            </w:r>
            <w:r w:rsidR="00EC1CF5" w:rsidRPr="009F0144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06.12  07.12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14.</w:t>
            </w:r>
          </w:p>
        </w:tc>
        <w:tc>
          <w:tcPr>
            <w:tcW w:w="5954" w:type="dxa"/>
          </w:tcPr>
          <w:p w:rsidR="008E3BFB" w:rsidRPr="00C944AA" w:rsidRDefault="008E3BFB" w:rsidP="006D618D">
            <w:r>
              <w:t xml:space="preserve">Культура </w:t>
            </w:r>
            <w:r>
              <w:rPr>
                <w:lang w:val="en-US"/>
              </w:rPr>
              <w:t>XVII</w:t>
            </w:r>
            <w:r>
              <w:t xml:space="preserve"> в.</w:t>
            </w:r>
            <w:r w:rsidR="00EC1CF5">
              <w:t xml:space="preserve">                                                         </w:t>
            </w:r>
            <w:r w:rsidR="004519AB">
              <w:t xml:space="preserve"> 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13.12  14.12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15.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Эпоха Петра Великого.</w:t>
            </w:r>
            <w:r w:rsidR="00EC1CF5">
              <w:t xml:space="preserve">                                               </w:t>
            </w:r>
            <w:r w:rsidR="004519AB">
              <w:t xml:space="preserve">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20.12  21.12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16.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Эпоха дворцовый переворотов.</w:t>
            </w:r>
            <w:r w:rsidR="00EC1CF5">
              <w:t xml:space="preserve">                                 </w:t>
            </w:r>
            <w:r w:rsidR="004519AB">
              <w:t xml:space="preserve">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27.12  10.01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17.</w:t>
            </w:r>
          </w:p>
        </w:tc>
        <w:tc>
          <w:tcPr>
            <w:tcW w:w="5954" w:type="dxa"/>
          </w:tcPr>
          <w:p w:rsidR="008E3BFB" w:rsidRPr="00C944AA" w:rsidRDefault="008E3BFB" w:rsidP="006D618D">
            <w:r>
              <w:t xml:space="preserve">Золотой век Екатерины </w:t>
            </w:r>
            <w:r>
              <w:rPr>
                <w:lang w:val="en-US"/>
              </w:rPr>
              <w:t>II</w:t>
            </w:r>
            <w:r>
              <w:t>.</w:t>
            </w:r>
            <w:r w:rsidR="00EC1CF5">
              <w:t xml:space="preserve">                                          </w:t>
            </w:r>
            <w:r w:rsidR="004519AB">
              <w:t xml:space="preserve">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11.01  17.01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18.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Великие русские полководцы и флотоводцы.</w:t>
            </w:r>
            <w:r w:rsidR="00EC1CF5">
              <w:t xml:space="preserve">         </w:t>
            </w:r>
            <w:r w:rsidR="004519AB">
              <w:t xml:space="preserve">     </w:t>
            </w:r>
            <w:r w:rsidR="00EC1CF5">
              <w:t xml:space="preserve">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18.01  24.01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19.</w:t>
            </w:r>
          </w:p>
        </w:tc>
        <w:tc>
          <w:tcPr>
            <w:tcW w:w="5954" w:type="dxa"/>
          </w:tcPr>
          <w:p w:rsidR="008E3BFB" w:rsidRPr="00EC1CF5" w:rsidRDefault="008E3BFB" w:rsidP="006D618D">
            <w:r>
              <w:t xml:space="preserve">Правление Александра </w:t>
            </w:r>
            <w:r>
              <w:rPr>
                <w:lang w:val="en-US"/>
              </w:rPr>
              <w:t>I</w:t>
            </w:r>
            <w:r w:rsidR="00EC1CF5">
              <w:t xml:space="preserve">                                            </w:t>
            </w:r>
            <w:r w:rsidR="004519AB">
              <w:t xml:space="preserve">      </w:t>
            </w:r>
            <w:r w:rsidR="00EC1CF5">
              <w:t xml:space="preserve">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25.01  31.01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20.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t>1812 г</w:t>
              </w:r>
            </w:smartTag>
            <w:r>
              <w:t>.</w:t>
            </w:r>
            <w:r w:rsidR="00EC1CF5">
              <w:t xml:space="preserve">                                     </w:t>
            </w:r>
            <w:r w:rsidR="004519AB">
              <w:t xml:space="preserve"> 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01.02  07.02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21.</w:t>
            </w:r>
          </w:p>
        </w:tc>
        <w:tc>
          <w:tcPr>
            <w:tcW w:w="5954" w:type="dxa"/>
          </w:tcPr>
          <w:p w:rsidR="008E3BFB" w:rsidRPr="00EC1CF5" w:rsidRDefault="008E3BFB" w:rsidP="006D618D">
            <w:r>
              <w:t xml:space="preserve">Правления Николая </w:t>
            </w:r>
            <w:r>
              <w:rPr>
                <w:lang w:val="en-US"/>
              </w:rPr>
              <w:t>I</w:t>
            </w:r>
            <w:r w:rsidR="00EC1CF5">
              <w:t xml:space="preserve">                                                  </w:t>
            </w:r>
            <w:r w:rsidR="004519AB">
              <w:t xml:space="preserve"> 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08.02  14.02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22.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Золотой век русской культуры</w:t>
            </w:r>
            <w:r w:rsidR="00EC1CF5">
              <w:t xml:space="preserve">                                 </w:t>
            </w:r>
            <w:r w:rsidR="004519AB">
              <w:t xml:space="preserve">  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15.02  21.02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23.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Отмена крепостного права</w:t>
            </w:r>
            <w:r w:rsidR="00EC1CF5">
              <w:t xml:space="preserve">                                        </w:t>
            </w:r>
            <w:r w:rsidR="004519AB">
              <w:t xml:space="preserve">  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313D27">
            <w:pPr>
              <w:jc w:val="center"/>
            </w:pPr>
            <w:r>
              <w:t>22.02  28.02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24.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Государственные преобразования 60-70-х гг.</w:t>
            </w:r>
            <w:r w:rsidR="00EC1CF5">
              <w:t xml:space="preserve">         </w:t>
            </w:r>
            <w:r w:rsidR="004519AB">
              <w:t xml:space="preserve"> 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01.03  07.03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25.</w:t>
            </w:r>
          </w:p>
        </w:tc>
        <w:tc>
          <w:tcPr>
            <w:tcW w:w="5954" w:type="dxa"/>
          </w:tcPr>
          <w:p w:rsidR="008E3BFB" w:rsidRPr="007124EE" w:rsidRDefault="008E3BFB" w:rsidP="006D618D">
            <w:r>
              <w:t xml:space="preserve">Внешняя политика конца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  <w:r w:rsidR="00EC1CF5">
              <w:t xml:space="preserve">                          </w:t>
            </w:r>
            <w:r w:rsidR="004519AB">
              <w:t xml:space="preserve"> 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14.03  15.03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26.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Общественное движение 60-70-х гг.</w:t>
            </w:r>
            <w:r w:rsidRPr="007124EE"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  <w:r w:rsidR="00EC1CF5">
              <w:t xml:space="preserve">      </w:t>
            </w:r>
            <w:r w:rsidR="004519AB">
              <w:t xml:space="preserve">      </w:t>
            </w:r>
            <w:r w:rsidR="00EC1CF5">
              <w:t xml:space="preserve"> </w:t>
            </w:r>
            <w:r w:rsidR="004519AB">
              <w:t xml:space="preserve">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21.03  22.03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27.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Промышленный подъем в России.</w:t>
            </w:r>
            <w:r w:rsidR="00EC1CF5">
              <w:t xml:space="preserve">                           </w:t>
            </w:r>
            <w:r w:rsidR="004519AB">
              <w:t xml:space="preserve"> 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04.04  05.04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28.</w:t>
            </w:r>
          </w:p>
        </w:tc>
        <w:tc>
          <w:tcPr>
            <w:tcW w:w="5954" w:type="dxa"/>
          </w:tcPr>
          <w:p w:rsidR="008E3BFB" w:rsidRPr="00EC1CF5" w:rsidRDefault="008E3BFB" w:rsidP="006D618D">
            <w:r>
              <w:t xml:space="preserve">Россия в первые годы правления Николая </w:t>
            </w:r>
            <w:r>
              <w:rPr>
                <w:lang w:val="en-US"/>
              </w:rPr>
              <w:t>II</w:t>
            </w:r>
            <w:r w:rsidR="00EC1CF5">
              <w:t xml:space="preserve">           </w:t>
            </w:r>
            <w:r w:rsidR="004519AB">
              <w:t xml:space="preserve"> 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11.04  12.04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29.</w:t>
            </w:r>
          </w:p>
        </w:tc>
        <w:tc>
          <w:tcPr>
            <w:tcW w:w="5954" w:type="dxa"/>
          </w:tcPr>
          <w:p w:rsidR="008E3BFB" w:rsidRPr="00DE7CFA" w:rsidRDefault="008E3BFB" w:rsidP="006D618D">
            <w:r>
              <w:t xml:space="preserve">Образование и наука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  <w:r w:rsidR="00EC1CF5">
              <w:t xml:space="preserve">    </w:t>
            </w:r>
            <w:r w:rsidR="004519AB">
              <w:t xml:space="preserve"> 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13D27" w:rsidP="006D618D">
            <w:pPr>
              <w:jc w:val="center"/>
            </w:pPr>
            <w:r>
              <w:t>18.04  19.04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30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 xml:space="preserve">Театр и музыка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  <w:r w:rsidR="00EC1CF5">
              <w:t xml:space="preserve">             </w:t>
            </w:r>
            <w:r w:rsidR="004519AB">
              <w:t xml:space="preserve">  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C36EA" w:rsidP="006D618D">
            <w:pPr>
              <w:jc w:val="center"/>
            </w:pPr>
            <w:r>
              <w:t>25.04  26.04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31.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 xml:space="preserve">Русская православная церковь во второй половине </w:t>
            </w:r>
            <w:r>
              <w:rPr>
                <w:lang w:val="en-US"/>
              </w:rPr>
              <w:t>XIX</w:t>
            </w:r>
            <w:r w:rsidR="00EC1CF5">
              <w:t xml:space="preserve">     </w:t>
            </w:r>
            <w:r w:rsidR="004519AB">
              <w:t xml:space="preserve"> </w:t>
            </w:r>
            <w:r w:rsidR="00EC1CF5" w:rsidRPr="004519AB">
              <w:rPr>
                <w:b/>
              </w:rPr>
              <w:t xml:space="preserve">1час  </w:t>
            </w:r>
            <w:r w:rsidR="00EC1CF5">
              <w:t xml:space="preserve">    </w:t>
            </w:r>
            <w:r>
              <w:t xml:space="preserve"> </w:t>
            </w:r>
          </w:p>
        </w:tc>
        <w:tc>
          <w:tcPr>
            <w:tcW w:w="2375" w:type="dxa"/>
          </w:tcPr>
          <w:p w:rsidR="008E3BFB" w:rsidRPr="00A70E8D" w:rsidRDefault="003C36EA" w:rsidP="006D618D">
            <w:pPr>
              <w:jc w:val="center"/>
            </w:pPr>
            <w:r>
              <w:t>16.05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32.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 xml:space="preserve"> Архитектура, скульптура и живопись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  <w:r w:rsidR="00EC1CF5">
              <w:t xml:space="preserve">                                                           </w:t>
            </w:r>
            <w:r w:rsidR="004519AB">
              <w:t xml:space="preserve">      </w:t>
            </w:r>
            <w:r w:rsidR="00EC1CF5" w:rsidRPr="004519AB">
              <w:rPr>
                <w:b/>
              </w:rPr>
              <w:t>1</w:t>
            </w:r>
          </w:p>
        </w:tc>
        <w:tc>
          <w:tcPr>
            <w:tcW w:w="2375" w:type="dxa"/>
          </w:tcPr>
          <w:p w:rsidR="008E3BFB" w:rsidRPr="00A70E8D" w:rsidRDefault="003C36EA" w:rsidP="006D618D">
            <w:pPr>
              <w:jc w:val="center"/>
            </w:pPr>
            <w:r>
              <w:t>17.05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33.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 xml:space="preserve">Россия в конце </w:t>
            </w:r>
            <w:r>
              <w:rPr>
                <w:lang w:val="en-US"/>
              </w:rPr>
              <w:t>XIX</w:t>
            </w:r>
            <w:r>
              <w:t xml:space="preserve"> в.</w:t>
            </w:r>
            <w:r w:rsidR="00EC1CF5">
              <w:t xml:space="preserve">                                                  </w:t>
            </w:r>
            <w:r w:rsidR="004519AB">
              <w:t xml:space="preserve">     </w:t>
            </w:r>
            <w:r w:rsidR="00EC1CF5" w:rsidRPr="004519AB">
              <w:rPr>
                <w:b/>
              </w:rPr>
              <w:t>2</w:t>
            </w:r>
          </w:p>
        </w:tc>
        <w:tc>
          <w:tcPr>
            <w:tcW w:w="2375" w:type="dxa"/>
          </w:tcPr>
          <w:p w:rsidR="008E3BFB" w:rsidRPr="00A70E8D" w:rsidRDefault="003C36EA" w:rsidP="006D618D">
            <w:pPr>
              <w:jc w:val="center"/>
            </w:pPr>
            <w:r>
              <w:t>23.05  24.05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  <w:r w:rsidRPr="00A70E8D">
              <w:t>34.</w:t>
            </w:r>
          </w:p>
        </w:tc>
        <w:tc>
          <w:tcPr>
            <w:tcW w:w="5954" w:type="dxa"/>
          </w:tcPr>
          <w:p w:rsidR="008E3BFB" w:rsidRPr="00A70E8D" w:rsidRDefault="008E3BFB" w:rsidP="006D618D">
            <w:r>
              <w:t>Обобщающий урок</w:t>
            </w:r>
            <w:r w:rsidR="00EC1CF5">
              <w:t xml:space="preserve">                                                      </w:t>
            </w:r>
            <w:r w:rsidR="004519AB">
              <w:rPr>
                <w:b/>
              </w:rPr>
              <w:t xml:space="preserve">      2</w:t>
            </w:r>
          </w:p>
        </w:tc>
        <w:tc>
          <w:tcPr>
            <w:tcW w:w="2375" w:type="dxa"/>
          </w:tcPr>
          <w:p w:rsidR="008E3BFB" w:rsidRPr="00A70E8D" w:rsidRDefault="003C36EA" w:rsidP="006D618D">
            <w:pPr>
              <w:jc w:val="center"/>
            </w:pPr>
            <w:r>
              <w:t>30.05  31.05</w:t>
            </w:r>
          </w:p>
        </w:tc>
      </w:tr>
      <w:tr w:rsidR="008E3BFB" w:rsidRPr="00A70E8D" w:rsidTr="006D618D">
        <w:tc>
          <w:tcPr>
            <w:tcW w:w="1242" w:type="dxa"/>
          </w:tcPr>
          <w:p w:rsidR="008E3BFB" w:rsidRPr="00A70E8D" w:rsidRDefault="008E3BFB" w:rsidP="006D618D">
            <w:pPr>
              <w:jc w:val="center"/>
            </w:pPr>
          </w:p>
        </w:tc>
        <w:tc>
          <w:tcPr>
            <w:tcW w:w="5954" w:type="dxa"/>
          </w:tcPr>
          <w:p w:rsidR="008E3BFB" w:rsidRPr="00A70E8D" w:rsidRDefault="008E3BFB" w:rsidP="006D618D"/>
        </w:tc>
        <w:tc>
          <w:tcPr>
            <w:tcW w:w="2375" w:type="dxa"/>
          </w:tcPr>
          <w:p w:rsidR="008E3BFB" w:rsidRPr="00A70E8D" w:rsidRDefault="00EC1CF5" w:rsidP="006D618D">
            <w:pPr>
              <w:jc w:val="center"/>
              <w:rPr>
                <w:b/>
              </w:rPr>
            </w:pPr>
            <w:r>
              <w:rPr>
                <w:b/>
              </w:rPr>
              <w:t>Итого: 66 часов</w:t>
            </w:r>
          </w:p>
        </w:tc>
      </w:tr>
    </w:tbl>
    <w:p w:rsidR="008E3BFB" w:rsidRDefault="008E3BFB" w:rsidP="008E3BFB">
      <w:pPr>
        <w:jc w:val="center"/>
      </w:pPr>
      <w:r>
        <w:t xml:space="preserve">                                     </w:t>
      </w:r>
    </w:p>
    <w:p w:rsidR="008E3BFB" w:rsidRDefault="008E3BFB" w:rsidP="008E3BFB">
      <w:pPr>
        <w:jc w:val="center"/>
      </w:pPr>
      <w:r>
        <w:t xml:space="preserve">                                                 </w:t>
      </w:r>
    </w:p>
    <w:p w:rsidR="008E3BFB" w:rsidRDefault="008E3BFB" w:rsidP="008E3BFB">
      <w:pPr>
        <w:jc w:val="center"/>
      </w:pPr>
      <w:r>
        <w:t xml:space="preserve">                                                                             </w:t>
      </w:r>
    </w:p>
    <w:p w:rsidR="008E3BFB" w:rsidRDefault="008E3BFB" w:rsidP="008E3BFB">
      <w:pPr>
        <w:jc w:val="center"/>
      </w:pPr>
    </w:p>
    <w:p w:rsidR="008E3BFB" w:rsidRDefault="008E3BFB" w:rsidP="008E3BFB">
      <w:pPr>
        <w:jc w:val="center"/>
      </w:pPr>
    </w:p>
    <w:p w:rsidR="008E3BFB" w:rsidRDefault="008E3BFB" w:rsidP="008E3BFB">
      <w:pPr>
        <w:jc w:val="center"/>
      </w:pPr>
    </w:p>
    <w:p w:rsidR="008E3BFB" w:rsidRDefault="008E3BFB" w:rsidP="008E3BFB">
      <w:pPr>
        <w:jc w:val="center"/>
      </w:pPr>
    </w:p>
    <w:p w:rsidR="00B7380F" w:rsidRDefault="00B7380F" w:rsidP="00B7380F">
      <w:pPr>
        <w:tabs>
          <w:tab w:val="left" w:pos="216"/>
        </w:tabs>
        <w:spacing w:before="100" w:beforeAutospacing="1" w:after="100" w:afterAutospacing="1"/>
        <w:jc w:val="both"/>
        <w:rPr>
          <w:color w:val="595959"/>
          <w:sz w:val="28"/>
          <w:szCs w:val="28"/>
        </w:rPr>
      </w:pPr>
    </w:p>
    <w:p w:rsidR="000C233D" w:rsidRDefault="000C233D" w:rsidP="000C233D">
      <w:pPr>
        <w:jc w:val="center"/>
      </w:pPr>
      <w:r>
        <w:t xml:space="preserve"> </w:t>
      </w:r>
    </w:p>
    <w:p w:rsidR="00B7380F" w:rsidRDefault="00B7380F" w:rsidP="00B7380F">
      <w:pPr>
        <w:tabs>
          <w:tab w:val="left" w:pos="216"/>
        </w:tabs>
        <w:spacing w:before="100" w:beforeAutospacing="1" w:after="100" w:afterAutospacing="1"/>
        <w:jc w:val="both"/>
        <w:rPr>
          <w:color w:val="595959"/>
          <w:sz w:val="28"/>
          <w:szCs w:val="28"/>
        </w:rPr>
      </w:pPr>
    </w:p>
    <w:p w:rsidR="00B7380F" w:rsidRDefault="00B7380F" w:rsidP="00B7380F">
      <w:pPr>
        <w:tabs>
          <w:tab w:val="left" w:pos="216"/>
        </w:tabs>
        <w:spacing w:before="100" w:beforeAutospacing="1" w:after="100" w:afterAutospacing="1"/>
        <w:jc w:val="both"/>
        <w:rPr>
          <w:color w:val="595959"/>
          <w:sz w:val="28"/>
          <w:szCs w:val="28"/>
        </w:rPr>
      </w:pPr>
    </w:p>
    <w:p w:rsidR="00B7380F" w:rsidRPr="00B7380F" w:rsidRDefault="00B7380F" w:rsidP="00B7380F">
      <w:pPr>
        <w:tabs>
          <w:tab w:val="left" w:pos="216"/>
        </w:tabs>
        <w:spacing w:before="100" w:beforeAutospacing="1" w:after="100" w:afterAutospacing="1"/>
        <w:jc w:val="both"/>
        <w:rPr>
          <w:color w:val="595959"/>
          <w:sz w:val="28"/>
          <w:szCs w:val="28"/>
        </w:rPr>
      </w:pPr>
    </w:p>
    <w:p w:rsidR="001B029C" w:rsidRPr="00B7380F" w:rsidRDefault="009F0A30" w:rsidP="00B7380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429006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B029C" w:rsidRPr="00B7380F" w:rsidRDefault="001B029C" w:rsidP="00B7380F">
      <w:pPr>
        <w:jc w:val="both"/>
        <w:rPr>
          <w:sz w:val="28"/>
          <w:szCs w:val="28"/>
        </w:rPr>
      </w:pPr>
    </w:p>
    <w:p w:rsidR="007A3066" w:rsidRPr="00B7380F" w:rsidRDefault="001B029C" w:rsidP="00B7380F">
      <w:pPr>
        <w:tabs>
          <w:tab w:val="left" w:pos="5640"/>
        </w:tabs>
        <w:jc w:val="both"/>
        <w:rPr>
          <w:sz w:val="28"/>
          <w:szCs w:val="28"/>
        </w:rPr>
      </w:pPr>
      <w:r w:rsidRPr="00B7380F">
        <w:rPr>
          <w:sz w:val="28"/>
          <w:szCs w:val="28"/>
        </w:rPr>
        <w:tab/>
      </w:r>
    </w:p>
    <w:p w:rsidR="001B029C" w:rsidRPr="00B7380F" w:rsidRDefault="00AF296C" w:rsidP="00B7380F">
      <w:pPr>
        <w:spacing w:line="360" w:lineRule="auto"/>
        <w:jc w:val="both"/>
        <w:rPr>
          <w:sz w:val="28"/>
          <w:szCs w:val="28"/>
        </w:rPr>
      </w:pPr>
      <w:r w:rsidRPr="00B7380F">
        <w:rPr>
          <w:sz w:val="28"/>
          <w:szCs w:val="28"/>
        </w:rPr>
        <w:t>П</w:t>
      </w:r>
      <w:r w:rsidR="001B029C" w:rsidRPr="00B7380F">
        <w:rPr>
          <w:sz w:val="28"/>
          <w:szCs w:val="28"/>
        </w:rPr>
        <w:t xml:space="preserve">одобные формы организации внеурочной деятельности способствуют формированию у учащихся осознанной мотивации к изучению предмета, стимулируют их интеллектуальное развитие, поддерживают интерес к предмету. </w:t>
      </w:r>
    </w:p>
    <w:p w:rsidR="00C41964" w:rsidRPr="00B7380F" w:rsidRDefault="00C41964" w:rsidP="00B7380F">
      <w:pPr>
        <w:spacing w:line="360" w:lineRule="auto"/>
        <w:jc w:val="both"/>
        <w:rPr>
          <w:sz w:val="28"/>
          <w:szCs w:val="28"/>
        </w:rPr>
      </w:pPr>
    </w:p>
    <w:p w:rsidR="00AF296C" w:rsidRPr="00B7380F" w:rsidRDefault="00AF296C" w:rsidP="00B7380F">
      <w:pPr>
        <w:spacing w:line="360" w:lineRule="auto"/>
        <w:jc w:val="both"/>
        <w:rPr>
          <w:sz w:val="28"/>
          <w:szCs w:val="28"/>
        </w:rPr>
      </w:pPr>
    </w:p>
    <w:p w:rsidR="00AF296C" w:rsidRPr="00B7380F" w:rsidRDefault="00AF296C" w:rsidP="00B7380F">
      <w:pPr>
        <w:spacing w:line="360" w:lineRule="auto"/>
        <w:jc w:val="both"/>
        <w:rPr>
          <w:sz w:val="28"/>
          <w:szCs w:val="28"/>
        </w:rPr>
      </w:pPr>
    </w:p>
    <w:p w:rsidR="00AF296C" w:rsidRPr="00B7380F" w:rsidRDefault="00AF296C" w:rsidP="00B7380F">
      <w:pPr>
        <w:spacing w:line="360" w:lineRule="auto"/>
        <w:jc w:val="both"/>
        <w:rPr>
          <w:sz w:val="28"/>
          <w:szCs w:val="28"/>
        </w:rPr>
      </w:pPr>
    </w:p>
    <w:p w:rsidR="00AF296C" w:rsidRPr="00B7380F" w:rsidRDefault="00AF296C" w:rsidP="00B7380F">
      <w:pPr>
        <w:spacing w:line="360" w:lineRule="auto"/>
        <w:jc w:val="both"/>
        <w:rPr>
          <w:sz w:val="28"/>
          <w:szCs w:val="28"/>
        </w:rPr>
      </w:pPr>
    </w:p>
    <w:p w:rsidR="00AF296C" w:rsidRPr="00B7380F" w:rsidRDefault="00AF296C" w:rsidP="00B7380F">
      <w:pPr>
        <w:spacing w:line="360" w:lineRule="auto"/>
        <w:jc w:val="both"/>
        <w:rPr>
          <w:sz w:val="28"/>
          <w:szCs w:val="28"/>
        </w:rPr>
      </w:pPr>
    </w:p>
    <w:p w:rsidR="009E2A75" w:rsidRPr="00B7380F" w:rsidRDefault="009E2A75" w:rsidP="00B7380F">
      <w:pPr>
        <w:spacing w:line="360" w:lineRule="auto"/>
        <w:jc w:val="both"/>
        <w:rPr>
          <w:sz w:val="28"/>
          <w:szCs w:val="28"/>
        </w:rPr>
      </w:pPr>
    </w:p>
    <w:p w:rsidR="009E2A75" w:rsidRPr="00B7380F" w:rsidRDefault="009E2A75" w:rsidP="00B7380F">
      <w:pPr>
        <w:spacing w:line="360" w:lineRule="auto"/>
        <w:jc w:val="both"/>
        <w:rPr>
          <w:sz w:val="28"/>
          <w:szCs w:val="28"/>
        </w:rPr>
      </w:pPr>
    </w:p>
    <w:p w:rsidR="009E2A75" w:rsidRPr="00B7380F" w:rsidRDefault="009E2A75" w:rsidP="00B7380F">
      <w:pPr>
        <w:spacing w:line="360" w:lineRule="auto"/>
        <w:jc w:val="both"/>
        <w:rPr>
          <w:sz w:val="28"/>
          <w:szCs w:val="28"/>
        </w:rPr>
      </w:pPr>
    </w:p>
    <w:p w:rsidR="009E2A75" w:rsidRPr="00B7380F" w:rsidRDefault="009E2A75" w:rsidP="00B7380F">
      <w:pPr>
        <w:spacing w:line="360" w:lineRule="auto"/>
        <w:jc w:val="both"/>
        <w:rPr>
          <w:sz w:val="28"/>
          <w:szCs w:val="28"/>
        </w:rPr>
      </w:pPr>
    </w:p>
    <w:p w:rsidR="009E2A75" w:rsidRPr="00B7380F" w:rsidRDefault="009E2A75" w:rsidP="00B7380F">
      <w:pPr>
        <w:spacing w:line="360" w:lineRule="auto"/>
        <w:jc w:val="both"/>
        <w:rPr>
          <w:sz w:val="28"/>
          <w:szCs w:val="28"/>
        </w:rPr>
      </w:pPr>
    </w:p>
    <w:p w:rsidR="00380006" w:rsidRPr="00B7380F" w:rsidRDefault="00380006" w:rsidP="00B7380F">
      <w:pPr>
        <w:jc w:val="both"/>
        <w:rPr>
          <w:sz w:val="28"/>
          <w:szCs w:val="28"/>
        </w:rPr>
      </w:pPr>
    </w:p>
    <w:p w:rsidR="00380006" w:rsidRPr="00B7380F" w:rsidRDefault="00380006" w:rsidP="00B7380F">
      <w:pPr>
        <w:ind w:left="708" w:firstLine="708"/>
        <w:jc w:val="both"/>
        <w:rPr>
          <w:b/>
          <w:sz w:val="28"/>
          <w:szCs w:val="28"/>
        </w:rPr>
      </w:pPr>
    </w:p>
    <w:p w:rsidR="00B7380F" w:rsidRDefault="00B7380F" w:rsidP="00B7380F">
      <w:pPr>
        <w:ind w:left="708" w:firstLine="708"/>
        <w:jc w:val="both"/>
        <w:rPr>
          <w:b/>
          <w:sz w:val="28"/>
          <w:szCs w:val="28"/>
        </w:rPr>
      </w:pPr>
    </w:p>
    <w:p w:rsidR="00B7380F" w:rsidRDefault="00B7380F" w:rsidP="00B7380F">
      <w:pPr>
        <w:ind w:left="708" w:firstLine="708"/>
        <w:jc w:val="both"/>
        <w:rPr>
          <w:b/>
          <w:sz w:val="28"/>
          <w:szCs w:val="28"/>
        </w:rPr>
      </w:pPr>
    </w:p>
    <w:p w:rsidR="00B7380F" w:rsidRDefault="00B7380F" w:rsidP="00B7380F">
      <w:pPr>
        <w:ind w:left="708" w:firstLine="708"/>
        <w:jc w:val="both"/>
        <w:rPr>
          <w:b/>
          <w:sz w:val="28"/>
          <w:szCs w:val="28"/>
        </w:rPr>
      </w:pPr>
    </w:p>
    <w:p w:rsidR="00B7380F" w:rsidRDefault="00B7380F" w:rsidP="00B7380F">
      <w:pPr>
        <w:ind w:left="708" w:firstLine="708"/>
        <w:jc w:val="both"/>
        <w:rPr>
          <w:b/>
          <w:sz w:val="28"/>
          <w:szCs w:val="28"/>
        </w:rPr>
      </w:pPr>
    </w:p>
    <w:p w:rsidR="008E3BFB" w:rsidRPr="00C81708" w:rsidRDefault="008E3BFB" w:rsidP="008E3BF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C8170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E3BFB" w:rsidRDefault="008E3BFB" w:rsidP="008E3BFB">
      <w:pPr>
        <w:jc w:val="both"/>
      </w:pPr>
    </w:p>
    <w:p w:rsidR="008E3BFB" w:rsidRDefault="008E3BFB" w:rsidP="008E3BFB"/>
    <w:p w:rsidR="008E3BFB" w:rsidRDefault="008E3BFB" w:rsidP="008E3BFB"/>
    <w:p w:rsidR="00B7380F" w:rsidRDefault="00B7380F" w:rsidP="00B7380F">
      <w:pPr>
        <w:ind w:left="708" w:firstLine="708"/>
        <w:jc w:val="both"/>
        <w:rPr>
          <w:b/>
          <w:sz w:val="28"/>
          <w:szCs w:val="28"/>
        </w:rPr>
      </w:pPr>
    </w:p>
    <w:p w:rsidR="00B7380F" w:rsidRDefault="00B7380F" w:rsidP="00B7380F">
      <w:pPr>
        <w:ind w:left="708" w:firstLine="708"/>
        <w:jc w:val="both"/>
        <w:rPr>
          <w:b/>
          <w:sz w:val="28"/>
          <w:szCs w:val="28"/>
        </w:rPr>
      </w:pPr>
    </w:p>
    <w:p w:rsidR="00B7380F" w:rsidRDefault="00B7380F" w:rsidP="00B7380F">
      <w:pPr>
        <w:ind w:left="708" w:firstLine="708"/>
        <w:jc w:val="both"/>
        <w:rPr>
          <w:b/>
          <w:sz w:val="28"/>
          <w:szCs w:val="28"/>
        </w:rPr>
      </w:pPr>
    </w:p>
    <w:p w:rsidR="00B7380F" w:rsidRDefault="00B7380F" w:rsidP="00B7380F">
      <w:pPr>
        <w:ind w:left="708" w:firstLine="708"/>
        <w:jc w:val="both"/>
        <w:rPr>
          <w:b/>
          <w:sz w:val="28"/>
          <w:szCs w:val="28"/>
        </w:rPr>
      </w:pPr>
    </w:p>
    <w:p w:rsidR="00B7380F" w:rsidRDefault="00B7380F" w:rsidP="00B7380F">
      <w:pPr>
        <w:ind w:left="708" w:firstLine="708"/>
        <w:jc w:val="both"/>
        <w:rPr>
          <w:b/>
          <w:sz w:val="28"/>
          <w:szCs w:val="28"/>
        </w:rPr>
      </w:pPr>
    </w:p>
    <w:p w:rsidR="00B7380F" w:rsidRPr="00B7380F" w:rsidRDefault="00B7380F" w:rsidP="00B7380F">
      <w:pPr>
        <w:ind w:left="708" w:firstLine="708"/>
        <w:jc w:val="both"/>
        <w:rPr>
          <w:b/>
          <w:sz w:val="28"/>
          <w:szCs w:val="28"/>
        </w:rPr>
      </w:pPr>
    </w:p>
    <w:p w:rsidR="00AF296C" w:rsidRDefault="00AF296C" w:rsidP="001B029C">
      <w:pPr>
        <w:spacing w:line="360" w:lineRule="auto"/>
        <w:jc w:val="both"/>
        <w:rPr>
          <w:sz w:val="28"/>
          <w:szCs w:val="28"/>
        </w:rPr>
      </w:pPr>
    </w:p>
    <w:p w:rsidR="00AF296C" w:rsidRDefault="00AF296C" w:rsidP="001B029C">
      <w:pPr>
        <w:spacing w:line="360" w:lineRule="auto"/>
        <w:jc w:val="both"/>
        <w:rPr>
          <w:sz w:val="28"/>
          <w:szCs w:val="28"/>
        </w:rPr>
      </w:pPr>
    </w:p>
    <w:p w:rsidR="00C41964" w:rsidRPr="00AF296C" w:rsidRDefault="00C41964" w:rsidP="001B029C">
      <w:pPr>
        <w:spacing w:line="360" w:lineRule="auto"/>
        <w:jc w:val="both"/>
        <w:rPr>
          <w:sz w:val="28"/>
          <w:szCs w:val="28"/>
        </w:rPr>
      </w:pPr>
    </w:p>
    <w:sectPr w:rsidR="00C41964" w:rsidRPr="00AF296C" w:rsidSect="00EC1CF5">
      <w:pgSz w:w="11906" w:h="16838"/>
      <w:pgMar w:top="720" w:right="720" w:bottom="720" w:left="720" w:header="708" w:footer="708" w:gutter="0"/>
      <w:cols w:space="708" w:equalWidth="0">
        <w:col w:w="104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124"/>
    <w:multiLevelType w:val="multilevel"/>
    <w:tmpl w:val="6A8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F12"/>
    <w:multiLevelType w:val="multilevel"/>
    <w:tmpl w:val="9BE2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E3FEC"/>
    <w:multiLevelType w:val="multilevel"/>
    <w:tmpl w:val="E134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D4E54"/>
    <w:multiLevelType w:val="multilevel"/>
    <w:tmpl w:val="7380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D2E1F"/>
    <w:multiLevelType w:val="multilevel"/>
    <w:tmpl w:val="277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73F90"/>
    <w:multiLevelType w:val="multilevel"/>
    <w:tmpl w:val="5532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B1415"/>
    <w:multiLevelType w:val="multilevel"/>
    <w:tmpl w:val="1626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F43D8"/>
    <w:multiLevelType w:val="multilevel"/>
    <w:tmpl w:val="F89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155B1"/>
    <w:multiLevelType w:val="multilevel"/>
    <w:tmpl w:val="594E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1E242A"/>
    <w:multiLevelType w:val="multilevel"/>
    <w:tmpl w:val="273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5471C"/>
    <w:multiLevelType w:val="multilevel"/>
    <w:tmpl w:val="70BA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F6E"/>
    <w:multiLevelType w:val="multilevel"/>
    <w:tmpl w:val="D2FC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458C2"/>
    <w:multiLevelType w:val="multilevel"/>
    <w:tmpl w:val="C71C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40281"/>
    <w:multiLevelType w:val="multilevel"/>
    <w:tmpl w:val="930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7651E"/>
    <w:multiLevelType w:val="multilevel"/>
    <w:tmpl w:val="FE62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07CA8"/>
    <w:multiLevelType w:val="multilevel"/>
    <w:tmpl w:val="F5D209E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976E82"/>
    <w:multiLevelType w:val="multilevel"/>
    <w:tmpl w:val="5D22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34D64"/>
    <w:multiLevelType w:val="multilevel"/>
    <w:tmpl w:val="7EB4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37F39"/>
    <w:multiLevelType w:val="multilevel"/>
    <w:tmpl w:val="DEC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E94C51"/>
    <w:multiLevelType w:val="multilevel"/>
    <w:tmpl w:val="1ECC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91E7B"/>
    <w:multiLevelType w:val="multilevel"/>
    <w:tmpl w:val="3C4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6F703C"/>
    <w:multiLevelType w:val="multilevel"/>
    <w:tmpl w:val="F22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B1A1F"/>
    <w:multiLevelType w:val="multilevel"/>
    <w:tmpl w:val="B90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508F0"/>
    <w:multiLevelType w:val="multilevel"/>
    <w:tmpl w:val="4406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171CF7"/>
    <w:multiLevelType w:val="multilevel"/>
    <w:tmpl w:val="ADE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D62AD5"/>
    <w:multiLevelType w:val="multilevel"/>
    <w:tmpl w:val="E7CA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15B85"/>
    <w:multiLevelType w:val="multilevel"/>
    <w:tmpl w:val="918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B65B02"/>
    <w:multiLevelType w:val="hybridMultilevel"/>
    <w:tmpl w:val="E98A16E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57343F"/>
    <w:multiLevelType w:val="multilevel"/>
    <w:tmpl w:val="1F36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9B6974"/>
    <w:multiLevelType w:val="multilevel"/>
    <w:tmpl w:val="86BC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B292C"/>
    <w:multiLevelType w:val="multilevel"/>
    <w:tmpl w:val="5F5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5E6DF3"/>
    <w:multiLevelType w:val="multilevel"/>
    <w:tmpl w:val="A72C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626D77"/>
    <w:multiLevelType w:val="multilevel"/>
    <w:tmpl w:val="835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2B10D3"/>
    <w:multiLevelType w:val="multilevel"/>
    <w:tmpl w:val="2972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3857FA"/>
    <w:multiLevelType w:val="multilevel"/>
    <w:tmpl w:val="C6EE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FF233D"/>
    <w:multiLevelType w:val="multilevel"/>
    <w:tmpl w:val="4A2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B8103A"/>
    <w:multiLevelType w:val="multilevel"/>
    <w:tmpl w:val="7EF8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9"/>
  </w:num>
  <w:num w:numId="3">
    <w:abstractNumId w:val="23"/>
  </w:num>
  <w:num w:numId="4">
    <w:abstractNumId w:val="15"/>
  </w:num>
  <w:num w:numId="5">
    <w:abstractNumId w:val="35"/>
  </w:num>
  <w:num w:numId="6">
    <w:abstractNumId w:val="8"/>
  </w:num>
  <w:num w:numId="7">
    <w:abstractNumId w:val="33"/>
  </w:num>
  <w:num w:numId="8">
    <w:abstractNumId w:val="34"/>
  </w:num>
  <w:num w:numId="9">
    <w:abstractNumId w:val="19"/>
  </w:num>
  <w:num w:numId="10">
    <w:abstractNumId w:val="0"/>
  </w:num>
  <w:num w:numId="11">
    <w:abstractNumId w:val="2"/>
  </w:num>
  <w:num w:numId="12">
    <w:abstractNumId w:val="3"/>
  </w:num>
  <w:num w:numId="13">
    <w:abstractNumId w:val="36"/>
  </w:num>
  <w:num w:numId="14">
    <w:abstractNumId w:val="7"/>
  </w:num>
  <w:num w:numId="15">
    <w:abstractNumId w:val="28"/>
  </w:num>
  <w:num w:numId="16">
    <w:abstractNumId w:val="13"/>
  </w:num>
  <w:num w:numId="17">
    <w:abstractNumId w:val="25"/>
  </w:num>
  <w:num w:numId="18">
    <w:abstractNumId w:val="29"/>
  </w:num>
  <w:num w:numId="19">
    <w:abstractNumId w:val="11"/>
  </w:num>
  <w:num w:numId="20">
    <w:abstractNumId w:val="12"/>
  </w:num>
  <w:num w:numId="21">
    <w:abstractNumId w:val="10"/>
  </w:num>
  <w:num w:numId="22">
    <w:abstractNumId w:val="32"/>
  </w:num>
  <w:num w:numId="23">
    <w:abstractNumId w:val="24"/>
  </w:num>
  <w:num w:numId="24">
    <w:abstractNumId w:val="22"/>
  </w:num>
  <w:num w:numId="25">
    <w:abstractNumId w:val="14"/>
  </w:num>
  <w:num w:numId="26">
    <w:abstractNumId w:val="17"/>
  </w:num>
  <w:num w:numId="27">
    <w:abstractNumId w:val="21"/>
  </w:num>
  <w:num w:numId="28">
    <w:abstractNumId w:val="6"/>
  </w:num>
  <w:num w:numId="29">
    <w:abstractNumId w:val="26"/>
  </w:num>
  <w:num w:numId="30">
    <w:abstractNumId w:val="4"/>
  </w:num>
  <w:num w:numId="31">
    <w:abstractNumId w:val="20"/>
  </w:num>
  <w:num w:numId="32">
    <w:abstractNumId w:val="16"/>
  </w:num>
  <w:num w:numId="33">
    <w:abstractNumId w:val="1"/>
  </w:num>
  <w:num w:numId="34">
    <w:abstractNumId w:val="18"/>
  </w:num>
  <w:num w:numId="35">
    <w:abstractNumId w:val="31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F16"/>
    <w:rsid w:val="00002270"/>
    <w:rsid w:val="00016128"/>
    <w:rsid w:val="00026FD7"/>
    <w:rsid w:val="0003524E"/>
    <w:rsid w:val="00047A39"/>
    <w:rsid w:val="0005080B"/>
    <w:rsid w:val="00056B84"/>
    <w:rsid w:val="00056DC0"/>
    <w:rsid w:val="00063F7D"/>
    <w:rsid w:val="0006466C"/>
    <w:rsid w:val="00067AD4"/>
    <w:rsid w:val="00070B31"/>
    <w:rsid w:val="000725CC"/>
    <w:rsid w:val="000829CF"/>
    <w:rsid w:val="000841FE"/>
    <w:rsid w:val="000A1E00"/>
    <w:rsid w:val="000A6EB9"/>
    <w:rsid w:val="000A7C20"/>
    <w:rsid w:val="000B1A5F"/>
    <w:rsid w:val="000C233D"/>
    <w:rsid w:val="000C474D"/>
    <w:rsid w:val="000C7FD1"/>
    <w:rsid w:val="000E30B6"/>
    <w:rsid w:val="000F6CA6"/>
    <w:rsid w:val="000F6F06"/>
    <w:rsid w:val="0010108A"/>
    <w:rsid w:val="0010126D"/>
    <w:rsid w:val="00124384"/>
    <w:rsid w:val="001355EA"/>
    <w:rsid w:val="00141250"/>
    <w:rsid w:val="0015379E"/>
    <w:rsid w:val="00153B80"/>
    <w:rsid w:val="00154C33"/>
    <w:rsid w:val="00155BD2"/>
    <w:rsid w:val="00156EE9"/>
    <w:rsid w:val="00161157"/>
    <w:rsid w:val="00161B35"/>
    <w:rsid w:val="00161F20"/>
    <w:rsid w:val="001625CB"/>
    <w:rsid w:val="0016354E"/>
    <w:rsid w:val="001672E6"/>
    <w:rsid w:val="00167604"/>
    <w:rsid w:val="00173A0C"/>
    <w:rsid w:val="0017723C"/>
    <w:rsid w:val="0019061B"/>
    <w:rsid w:val="001A57E2"/>
    <w:rsid w:val="001B029C"/>
    <w:rsid w:val="001B1775"/>
    <w:rsid w:val="001C01B0"/>
    <w:rsid w:val="001C0973"/>
    <w:rsid w:val="001C4E1A"/>
    <w:rsid w:val="001D2657"/>
    <w:rsid w:val="001D5AB1"/>
    <w:rsid w:val="001D6C82"/>
    <w:rsid w:val="001F43DA"/>
    <w:rsid w:val="001F6170"/>
    <w:rsid w:val="002061EC"/>
    <w:rsid w:val="00206A11"/>
    <w:rsid w:val="002167DB"/>
    <w:rsid w:val="00220579"/>
    <w:rsid w:val="00222C76"/>
    <w:rsid w:val="0022363A"/>
    <w:rsid w:val="00232027"/>
    <w:rsid w:val="00247E58"/>
    <w:rsid w:val="002605F5"/>
    <w:rsid w:val="002745CE"/>
    <w:rsid w:val="002919FC"/>
    <w:rsid w:val="002A0DC4"/>
    <w:rsid w:val="002B4563"/>
    <w:rsid w:val="002B7307"/>
    <w:rsid w:val="002C08F2"/>
    <w:rsid w:val="002D411D"/>
    <w:rsid w:val="002E1697"/>
    <w:rsid w:val="002E5656"/>
    <w:rsid w:val="0030174B"/>
    <w:rsid w:val="00306014"/>
    <w:rsid w:val="00310CC1"/>
    <w:rsid w:val="00313793"/>
    <w:rsid w:val="00313D27"/>
    <w:rsid w:val="003267B7"/>
    <w:rsid w:val="003272A6"/>
    <w:rsid w:val="0032791F"/>
    <w:rsid w:val="00334BFA"/>
    <w:rsid w:val="00347A47"/>
    <w:rsid w:val="0035217E"/>
    <w:rsid w:val="00367851"/>
    <w:rsid w:val="00372F1B"/>
    <w:rsid w:val="003778C4"/>
    <w:rsid w:val="00380006"/>
    <w:rsid w:val="00382984"/>
    <w:rsid w:val="003856C8"/>
    <w:rsid w:val="00392F3D"/>
    <w:rsid w:val="003B0E77"/>
    <w:rsid w:val="003B3414"/>
    <w:rsid w:val="003C19C7"/>
    <w:rsid w:val="003C36EA"/>
    <w:rsid w:val="003D20DE"/>
    <w:rsid w:val="003E5866"/>
    <w:rsid w:val="003F145E"/>
    <w:rsid w:val="003F34E6"/>
    <w:rsid w:val="004100F3"/>
    <w:rsid w:val="0041310B"/>
    <w:rsid w:val="00421A08"/>
    <w:rsid w:val="0042476F"/>
    <w:rsid w:val="00425680"/>
    <w:rsid w:val="00425A2B"/>
    <w:rsid w:val="00427933"/>
    <w:rsid w:val="0043574D"/>
    <w:rsid w:val="0044687A"/>
    <w:rsid w:val="004519AB"/>
    <w:rsid w:val="00453F23"/>
    <w:rsid w:val="00454071"/>
    <w:rsid w:val="00456514"/>
    <w:rsid w:val="00465F61"/>
    <w:rsid w:val="0047014E"/>
    <w:rsid w:val="004705D3"/>
    <w:rsid w:val="004739DB"/>
    <w:rsid w:val="00481AC1"/>
    <w:rsid w:val="00486ECE"/>
    <w:rsid w:val="00486FE8"/>
    <w:rsid w:val="00495586"/>
    <w:rsid w:val="004A1629"/>
    <w:rsid w:val="004D3FFC"/>
    <w:rsid w:val="004E7B52"/>
    <w:rsid w:val="004F006F"/>
    <w:rsid w:val="004F65A0"/>
    <w:rsid w:val="00501AB1"/>
    <w:rsid w:val="0050511A"/>
    <w:rsid w:val="00505666"/>
    <w:rsid w:val="00510938"/>
    <w:rsid w:val="00524E22"/>
    <w:rsid w:val="00536CED"/>
    <w:rsid w:val="005431BF"/>
    <w:rsid w:val="00551A90"/>
    <w:rsid w:val="0056035A"/>
    <w:rsid w:val="00567177"/>
    <w:rsid w:val="00571C3C"/>
    <w:rsid w:val="00573C5A"/>
    <w:rsid w:val="00574627"/>
    <w:rsid w:val="00576B95"/>
    <w:rsid w:val="00576C47"/>
    <w:rsid w:val="0058480A"/>
    <w:rsid w:val="00590FD9"/>
    <w:rsid w:val="005912AD"/>
    <w:rsid w:val="005A38C5"/>
    <w:rsid w:val="005A4CA2"/>
    <w:rsid w:val="005A683D"/>
    <w:rsid w:val="005B3E61"/>
    <w:rsid w:val="005B495C"/>
    <w:rsid w:val="005B5A4B"/>
    <w:rsid w:val="005B6136"/>
    <w:rsid w:val="005C3926"/>
    <w:rsid w:val="005D15BC"/>
    <w:rsid w:val="005E11C9"/>
    <w:rsid w:val="005E5386"/>
    <w:rsid w:val="005F6CCF"/>
    <w:rsid w:val="00604293"/>
    <w:rsid w:val="0060525A"/>
    <w:rsid w:val="006063AD"/>
    <w:rsid w:val="00611779"/>
    <w:rsid w:val="00613946"/>
    <w:rsid w:val="00615556"/>
    <w:rsid w:val="006156D6"/>
    <w:rsid w:val="0061687C"/>
    <w:rsid w:val="006214C6"/>
    <w:rsid w:val="006223F6"/>
    <w:rsid w:val="006242FC"/>
    <w:rsid w:val="006259CF"/>
    <w:rsid w:val="00631BF5"/>
    <w:rsid w:val="006358B4"/>
    <w:rsid w:val="0064387B"/>
    <w:rsid w:val="006530A1"/>
    <w:rsid w:val="00656F16"/>
    <w:rsid w:val="006645AB"/>
    <w:rsid w:val="0066642B"/>
    <w:rsid w:val="006733B4"/>
    <w:rsid w:val="006763DC"/>
    <w:rsid w:val="00682025"/>
    <w:rsid w:val="006940A4"/>
    <w:rsid w:val="0069477D"/>
    <w:rsid w:val="006A0CAF"/>
    <w:rsid w:val="006B47FB"/>
    <w:rsid w:val="006C0E11"/>
    <w:rsid w:val="006D0499"/>
    <w:rsid w:val="006D618D"/>
    <w:rsid w:val="006E5EE6"/>
    <w:rsid w:val="006E7572"/>
    <w:rsid w:val="006F056E"/>
    <w:rsid w:val="006F2993"/>
    <w:rsid w:val="006F475C"/>
    <w:rsid w:val="00700FDC"/>
    <w:rsid w:val="007052A8"/>
    <w:rsid w:val="00705E23"/>
    <w:rsid w:val="00707783"/>
    <w:rsid w:val="00710AC7"/>
    <w:rsid w:val="00712FAA"/>
    <w:rsid w:val="007175D7"/>
    <w:rsid w:val="00747B4F"/>
    <w:rsid w:val="00754B36"/>
    <w:rsid w:val="00760BBC"/>
    <w:rsid w:val="00763AFD"/>
    <w:rsid w:val="00764872"/>
    <w:rsid w:val="00777F4F"/>
    <w:rsid w:val="00786EBD"/>
    <w:rsid w:val="00787980"/>
    <w:rsid w:val="007957A6"/>
    <w:rsid w:val="007A0598"/>
    <w:rsid w:val="007A3066"/>
    <w:rsid w:val="007A74E3"/>
    <w:rsid w:val="007B7A5E"/>
    <w:rsid w:val="007C0D28"/>
    <w:rsid w:val="007E3477"/>
    <w:rsid w:val="00802436"/>
    <w:rsid w:val="00802AA0"/>
    <w:rsid w:val="008140AE"/>
    <w:rsid w:val="00817977"/>
    <w:rsid w:val="0082466F"/>
    <w:rsid w:val="00826164"/>
    <w:rsid w:val="00834477"/>
    <w:rsid w:val="00843964"/>
    <w:rsid w:val="008448F8"/>
    <w:rsid w:val="00852259"/>
    <w:rsid w:val="00855BB1"/>
    <w:rsid w:val="008627BA"/>
    <w:rsid w:val="0086298E"/>
    <w:rsid w:val="0087031E"/>
    <w:rsid w:val="00873B46"/>
    <w:rsid w:val="008921B2"/>
    <w:rsid w:val="008929F9"/>
    <w:rsid w:val="00895C72"/>
    <w:rsid w:val="00897CDC"/>
    <w:rsid w:val="008D2310"/>
    <w:rsid w:val="008D26C4"/>
    <w:rsid w:val="008E2F53"/>
    <w:rsid w:val="008E30FA"/>
    <w:rsid w:val="008E3BFB"/>
    <w:rsid w:val="008F28A9"/>
    <w:rsid w:val="008F7452"/>
    <w:rsid w:val="0090164F"/>
    <w:rsid w:val="00905135"/>
    <w:rsid w:val="00911B3D"/>
    <w:rsid w:val="00913E77"/>
    <w:rsid w:val="00923420"/>
    <w:rsid w:val="009317D9"/>
    <w:rsid w:val="00933483"/>
    <w:rsid w:val="009373A5"/>
    <w:rsid w:val="009379BD"/>
    <w:rsid w:val="00941701"/>
    <w:rsid w:val="00945C22"/>
    <w:rsid w:val="00950861"/>
    <w:rsid w:val="00963EFC"/>
    <w:rsid w:val="009641CC"/>
    <w:rsid w:val="00975215"/>
    <w:rsid w:val="00983791"/>
    <w:rsid w:val="009A662E"/>
    <w:rsid w:val="009A6E23"/>
    <w:rsid w:val="009B2962"/>
    <w:rsid w:val="009B7701"/>
    <w:rsid w:val="009C0EBA"/>
    <w:rsid w:val="009D2D20"/>
    <w:rsid w:val="009D353C"/>
    <w:rsid w:val="009D494E"/>
    <w:rsid w:val="009E2A75"/>
    <w:rsid w:val="009E666F"/>
    <w:rsid w:val="009F0144"/>
    <w:rsid w:val="009F0A30"/>
    <w:rsid w:val="009F15E5"/>
    <w:rsid w:val="009F7701"/>
    <w:rsid w:val="009F78DA"/>
    <w:rsid w:val="00A01D52"/>
    <w:rsid w:val="00A06C6C"/>
    <w:rsid w:val="00A21652"/>
    <w:rsid w:val="00A22C36"/>
    <w:rsid w:val="00A230EA"/>
    <w:rsid w:val="00A34008"/>
    <w:rsid w:val="00A35147"/>
    <w:rsid w:val="00A43151"/>
    <w:rsid w:val="00A43301"/>
    <w:rsid w:val="00A45122"/>
    <w:rsid w:val="00A4615A"/>
    <w:rsid w:val="00A47606"/>
    <w:rsid w:val="00A5152E"/>
    <w:rsid w:val="00A60CD9"/>
    <w:rsid w:val="00A770F6"/>
    <w:rsid w:val="00A94D6E"/>
    <w:rsid w:val="00AA16E8"/>
    <w:rsid w:val="00AB062C"/>
    <w:rsid w:val="00AC3556"/>
    <w:rsid w:val="00AC4F98"/>
    <w:rsid w:val="00AD2700"/>
    <w:rsid w:val="00AD53C0"/>
    <w:rsid w:val="00AE0D26"/>
    <w:rsid w:val="00AE6E36"/>
    <w:rsid w:val="00AF296C"/>
    <w:rsid w:val="00B03E4D"/>
    <w:rsid w:val="00B114E4"/>
    <w:rsid w:val="00B120B5"/>
    <w:rsid w:val="00B1629F"/>
    <w:rsid w:val="00B20571"/>
    <w:rsid w:val="00B241E4"/>
    <w:rsid w:val="00B25648"/>
    <w:rsid w:val="00B25CC4"/>
    <w:rsid w:val="00B301AC"/>
    <w:rsid w:val="00B358B7"/>
    <w:rsid w:val="00B57074"/>
    <w:rsid w:val="00B600FF"/>
    <w:rsid w:val="00B67ABB"/>
    <w:rsid w:val="00B67E72"/>
    <w:rsid w:val="00B7380F"/>
    <w:rsid w:val="00B7617B"/>
    <w:rsid w:val="00B8733A"/>
    <w:rsid w:val="00B91D9D"/>
    <w:rsid w:val="00B9491A"/>
    <w:rsid w:val="00BB3274"/>
    <w:rsid w:val="00BC507C"/>
    <w:rsid w:val="00BD31C9"/>
    <w:rsid w:val="00BD5AC9"/>
    <w:rsid w:val="00BE5625"/>
    <w:rsid w:val="00BF186E"/>
    <w:rsid w:val="00BF1C87"/>
    <w:rsid w:val="00BF5584"/>
    <w:rsid w:val="00BF5CD1"/>
    <w:rsid w:val="00C02F74"/>
    <w:rsid w:val="00C03F62"/>
    <w:rsid w:val="00C066F9"/>
    <w:rsid w:val="00C10679"/>
    <w:rsid w:val="00C10B71"/>
    <w:rsid w:val="00C121BA"/>
    <w:rsid w:val="00C302C4"/>
    <w:rsid w:val="00C31651"/>
    <w:rsid w:val="00C41964"/>
    <w:rsid w:val="00C60C9B"/>
    <w:rsid w:val="00C60EB4"/>
    <w:rsid w:val="00C70D4C"/>
    <w:rsid w:val="00C73D39"/>
    <w:rsid w:val="00C81230"/>
    <w:rsid w:val="00C81362"/>
    <w:rsid w:val="00C81727"/>
    <w:rsid w:val="00C82447"/>
    <w:rsid w:val="00C90BC0"/>
    <w:rsid w:val="00C9220B"/>
    <w:rsid w:val="00C94BC4"/>
    <w:rsid w:val="00C9588C"/>
    <w:rsid w:val="00CA0A2A"/>
    <w:rsid w:val="00CA0D41"/>
    <w:rsid w:val="00CA2F71"/>
    <w:rsid w:val="00CA38FF"/>
    <w:rsid w:val="00CA3921"/>
    <w:rsid w:val="00CA4CA2"/>
    <w:rsid w:val="00CE51E4"/>
    <w:rsid w:val="00D05FC2"/>
    <w:rsid w:val="00D063B4"/>
    <w:rsid w:val="00D148B3"/>
    <w:rsid w:val="00D3120F"/>
    <w:rsid w:val="00D32D3C"/>
    <w:rsid w:val="00D419FF"/>
    <w:rsid w:val="00D432F0"/>
    <w:rsid w:val="00D43A77"/>
    <w:rsid w:val="00D47D5E"/>
    <w:rsid w:val="00D565EA"/>
    <w:rsid w:val="00D65D5B"/>
    <w:rsid w:val="00D83B5F"/>
    <w:rsid w:val="00D842D6"/>
    <w:rsid w:val="00D87C60"/>
    <w:rsid w:val="00D90426"/>
    <w:rsid w:val="00D90608"/>
    <w:rsid w:val="00D9289C"/>
    <w:rsid w:val="00DA366F"/>
    <w:rsid w:val="00DA498D"/>
    <w:rsid w:val="00DB1849"/>
    <w:rsid w:val="00DB575D"/>
    <w:rsid w:val="00DC0B1D"/>
    <w:rsid w:val="00DD07FA"/>
    <w:rsid w:val="00DD3D48"/>
    <w:rsid w:val="00DE0B5D"/>
    <w:rsid w:val="00DF0048"/>
    <w:rsid w:val="00DF0EDF"/>
    <w:rsid w:val="00DF1CEE"/>
    <w:rsid w:val="00E06447"/>
    <w:rsid w:val="00E06F9F"/>
    <w:rsid w:val="00E20BA7"/>
    <w:rsid w:val="00E2143A"/>
    <w:rsid w:val="00E235E4"/>
    <w:rsid w:val="00E237F9"/>
    <w:rsid w:val="00E23E76"/>
    <w:rsid w:val="00E24197"/>
    <w:rsid w:val="00E3084F"/>
    <w:rsid w:val="00E31803"/>
    <w:rsid w:val="00E31B89"/>
    <w:rsid w:val="00E32FC9"/>
    <w:rsid w:val="00E33EC7"/>
    <w:rsid w:val="00E37E89"/>
    <w:rsid w:val="00E55731"/>
    <w:rsid w:val="00E65726"/>
    <w:rsid w:val="00E67E79"/>
    <w:rsid w:val="00E755A8"/>
    <w:rsid w:val="00E8410C"/>
    <w:rsid w:val="00E94C81"/>
    <w:rsid w:val="00E96080"/>
    <w:rsid w:val="00EB130B"/>
    <w:rsid w:val="00EB1D3F"/>
    <w:rsid w:val="00EB6692"/>
    <w:rsid w:val="00EB784B"/>
    <w:rsid w:val="00EC0CEB"/>
    <w:rsid w:val="00EC1CF5"/>
    <w:rsid w:val="00EC4B73"/>
    <w:rsid w:val="00EC757A"/>
    <w:rsid w:val="00ED1DB6"/>
    <w:rsid w:val="00ED3341"/>
    <w:rsid w:val="00EF0AE8"/>
    <w:rsid w:val="00F03AF3"/>
    <w:rsid w:val="00F061AE"/>
    <w:rsid w:val="00F10909"/>
    <w:rsid w:val="00F17697"/>
    <w:rsid w:val="00F3122C"/>
    <w:rsid w:val="00F46BF7"/>
    <w:rsid w:val="00F46C01"/>
    <w:rsid w:val="00F5147B"/>
    <w:rsid w:val="00F52198"/>
    <w:rsid w:val="00F55EDF"/>
    <w:rsid w:val="00F56315"/>
    <w:rsid w:val="00F63E0D"/>
    <w:rsid w:val="00F67103"/>
    <w:rsid w:val="00F6762E"/>
    <w:rsid w:val="00F80C8E"/>
    <w:rsid w:val="00F81D6A"/>
    <w:rsid w:val="00F901D7"/>
    <w:rsid w:val="00F9173E"/>
    <w:rsid w:val="00F97319"/>
    <w:rsid w:val="00FA0C4A"/>
    <w:rsid w:val="00FB232C"/>
    <w:rsid w:val="00FB57C0"/>
    <w:rsid w:val="00FC1025"/>
    <w:rsid w:val="00FC4087"/>
    <w:rsid w:val="00FC41F3"/>
    <w:rsid w:val="00FC72E0"/>
    <w:rsid w:val="00FD30FD"/>
    <w:rsid w:val="00FD6462"/>
    <w:rsid w:val="00FE41A6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E7B904-EFA4-42AB-83A2-91006F62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16"/>
    <w:rPr>
      <w:sz w:val="24"/>
      <w:szCs w:val="24"/>
    </w:rPr>
  </w:style>
  <w:style w:type="paragraph" w:styleId="3">
    <w:name w:val="heading 3"/>
    <w:basedOn w:val="a"/>
    <w:qFormat/>
    <w:rsid w:val="00656F16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56F16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486FE8"/>
    <w:rPr>
      <w:rFonts w:ascii="Tahoma" w:hAnsi="Tahoma" w:cs="Tahoma"/>
      <w:sz w:val="16"/>
      <w:szCs w:val="16"/>
    </w:rPr>
  </w:style>
  <w:style w:type="paragraph" w:customStyle="1" w:styleId="c40c56">
    <w:name w:val="c40 c56"/>
    <w:basedOn w:val="a"/>
    <w:rsid w:val="006645AB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6645AB"/>
  </w:style>
  <w:style w:type="character" w:customStyle="1" w:styleId="c10">
    <w:name w:val="c10"/>
    <w:basedOn w:val="a0"/>
    <w:rsid w:val="006645AB"/>
  </w:style>
  <w:style w:type="paragraph" w:customStyle="1" w:styleId="c93c40c127">
    <w:name w:val="c93 c40 c127"/>
    <w:basedOn w:val="a"/>
    <w:rsid w:val="006645AB"/>
    <w:pPr>
      <w:spacing w:before="100" w:beforeAutospacing="1" w:after="100" w:afterAutospacing="1"/>
    </w:pPr>
  </w:style>
  <w:style w:type="paragraph" w:customStyle="1" w:styleId="c46">
    <w:name w:val="c46"/>
    <w:basedOn w:val="a"/>
    <w:rsid w:val="006645AB"/>
    <w:pPr>
      <w:spacing w:before="100" w:beforeAutospacing="1" w:after="100" w:afterAutospacing="1"/>
    </w:pPr>
  </w:style>
  <w:style w:type="paragraph" w:customStyle="1" w:styleId="c0">
    <w:name w:val="c0"/>
    <w:basedOn w:val="a"/>
    <w:rsid w:val="006645AB"/>
    <w:pPr>
      <w:spacing w:before="100" w:beforeAutospacing="1" w:after="100" w:afterAutospacing="1"/>
    </w:pPr>
  </w:style>
  <w:style w:type="character" w:customStyle="1" w:styleId="c21c131">
    <w:name w:val="c21 c131"/>
    <w:basedOn w:val="a0"/>
    <w:rsid w:val="006645AB"/>
  </w:style>
  <w:style w:type="character" w:customStyle="1" w:styleId="c5">
    <w:name w:val="c5"/>
    <w:basedOn w:val="a0"/>
    <w:rsid w:val="006645AB"/>
  </w:style>
  <w:style w:type="character" w:customStyle="1" w:styleId="c21">
    <w:name w:val="c21"/>
    <w:basedOn w:val="a0"/>
    <w:rsid w:val="006645AB"/>
  </w:style>
  <w:style w:type="paragraph" w:customStyle="1" w:styleId="c0c37">
    <w:name w:val="c0 c37"/>
    <w:basedOn w:val="a"/>
    <w:rsid w:val="006645AB"/>
    <w:pPr>
      <w:spacing w:before="100" w:beforeAutospacing="1" w:after="100" w:afterAutospacing="1"/>
    </w:pPr>
  </w:style>
  <w:style w:type="paragraph" w:customStyle="1" w:styleId="c2">
    <w:name w:val="c2"/>
    <w:basedOn w:val="a"/>
    <w:rsid w:val="006645AB"/>
    <w:pPr>
      <w:spacing w:before="100" w:beforeAutospacing="1" w:after="100" w:afterAutospacing="1"/>
    </w:pPr>
  </w:style>
  <w:style w:type="character" w:customStyle="1" w:styleId="c17">
    <w:name w:val="c17"/>
    <w:basedOn w:val="a0"/>
    <w:rsid w:val="006645AB"/>
  </w:style>
  <w:style w:type="paragraph" w:customStyle="1" w:styleId="c31">
    <w:name w:val="c31"/>
    <w:basedOn w:val="a"/>
    <w:rsid w:val="006645AB"/>
    <w:pPr>
      <w:spacing w:before="100" w:beforeAutospacing="1" w:after="100" w:afterAutospacing="1"/>
    </w:pPr>
  </w:style>
  <w:style w:type="paragraph" w:customStyle="1" w:styleId="c6">
    <w:name w:val="c6"/>
    <w:basedOn w:val="a"/>
    <w:rsid w:val="006645AB"/>
    <w:pPr>
      <w:spacing w:before="100" w:beforeAutospacing="1" w:after="100" w:afterAutospacing="1"/>
    </w:pPr>
  </w:style>
  <w:style w:type="character" w:customStyle="1" w:styleId="c21c25">
    <w:name w:val="c21 c25"/>
    <w:basedOn w:val="a0"/>
    <w:rsid w:val="006645AB"/>
  </w:style>
  <w:style w:type="character" w:customStyle="1" w:styleId="apple-converted-space">
    <w:name w:val="apple-converted-space"/>
    <w:basedOn w:val="a0"/>
    <w:rsid w:val="006645AB"/>
  </w:style>
  <w:style w:type="character" w:customStyle="1" w:styleId="c25c21">
    <w:name w:val="c25 c21"/>
    <w:basedOn w:val="a0"/>
    <w:rsid w:val="006645AB"/>
  </w:style>
  <w:style w:type="character" w:customStyle="1" w:styleId="c21c65">
    <w:name w:val="c21 c65"/>
    <w:basedOn w:val="a0"/>
    <w:rsid w:val="006645AB"/>
  </w:style>
  <w:style w:type="character" w:customStyle="1" w:styleId="c65c21">
    <w:name w:val="c65 c21"/>
    <w:basedOn w:val="a0"/>
    <w:rsid w:val="006645AB"/>
  </w:style>
  <w:style w:type="paragraph" w:customStyle="1" w:styleId="c23">
    <w:name w:val="c23"/>
    <w:basedOn w:val="a"/>
    <w:rsid w:val="006645AB"/>
    <w:pPr>
      <w:spacing w:before="100" w:beforeAutospacing="1" w:after="100" w:afterAutospacing="1"/>
    </w:pPr>
  </w:style>
  <w:style w:type="paragraph" w:customStyle="1" w:styleId="c2c37">
    <w:name w:val="c2 c37"/>
    <w:basedOn w:val="a"/>
    <w:rsid w:val="006645AB"/>
    <w:pPr>
      <w:spacing w:before="100" w:beforeAutospacing="1" w:after="100" w:afterAutospacing="1"/>
    </w:pPr>
  </w:style>
  <w:style w:type="paragraph" w:customStyle="1" w:styleId="c35">
    <w:name w:val="c35"/>
    <w:basedOn w:val="a"/>
    <w:rsid w:val="007C0D28"/>
    <w:pPr>
      <w:spacing w:before="100" w:beforeAutospacing="1" w:after="100" w:afterAutospacing="1"/>
    </w:pPr>
  </w:style>
  <w:style w:type="character" w:customStyle="1" w:styleId="c10c16">
    <w:name w:val="c10 c16"/>
    <w:basedOn w:val="a0"/>
    <w:rsid w:val="007C0D28"/>
  </w:style>
  <w:style w:type="character" w:customStyle="1" w:styleId="c21c61">
    <w:name w:val="c21 c61"/>
    <w:basedOn w:val="a0"/>
    <w:rsid w:val="007C0D28"/>
  </w:style>
  <w:style w:type="character" w:styleId="a6">
    <w:name w:val="Hyperlink"/>
    <w:basedOn w:val="a0"/>
    <w:rsid w:val="007C0D28"/>
    <w:rPr>
      <w:color w:val="0000FF"/>
      <w:u w:val="single"/>
    </w:rPr>
  </w:style>
  <w:style w:type="character" w:customStyle="1" w:styleId="c61c21">
    <w:name w:val="c61 c21"/>
    <w:basedOn w:val="a0"/>
    <w:rsid w:val="007C0D28"/>
  </w:style>
  <w:style w:type="paragraph" w:customStyle="1" w:styleId="c2c4">
    <w:name w:val="c2 c4"/>
    <w:basedOn w:val="a"/>
    <w:rsid w:val="007C0D28"/>
    <w:pPr>
      <w:spacing w:before="100" w:beforeAutospacing="1" w:after="100" w:afterAutospacing="1"/>
    </w:pPr>
  </w:style>
  <w:style w:type="paragraph" w:customStyle="1" w:styleId="c2c108">
    <w:name w:val="c2 c108"/>
    <w:basedOn w:val="a"/>
    <w:rsid w:val="007C0D28"/>
    <w:pPr>
      <w:spacing w:before="100" w:beforeAutospacing="1" w:after="100" w:afterAutospacing="1"/>
    </w:pPr>
  </w:style>
  <w:style w:type="paragraph" w:customStyle="1" w:styleId="c29c74">
    <w:name w:val="c29 c74"/>
    <w:basedOn w:val="a"/>
    <w:rsid w:val="007C0D28"/>
    <w:pPr>
      <w:spacing w:before="100" w:beforeAutospacing="1" w:after="100" w:afterAutospacing="1"/>
    </w:pPr>
  </w:style>
  <w:style w:type="paragraph" w:customStyle="1" w:styleId="c29c40c102">
    <w:name w:val="c29 c40 c102"/>
    <w:basedOn w:val="a"/>
    <w:rsid w:val="007C0D28"/>
    <w:pPr>
      <w:spacing w:before="100" w:beforeAutospacing="1" w:after="100" w:afterAutospacing="1"/>
    </w:pPr>
  </w:style>
  <w:style w:type="paragraph" w:customStyle="1" w:styleId="c29c102c40">
    <w:name w:val="c29 c102 c40"/>
    <w:basedOn w:val="a"/>
    <w:rsid w:val="007C0D28"/>
    <w:pPr>
      <w:spacing w:before="100" w:beforeAutospacing="1" w:after="100" w:afterAutospacing="1"/>
    </w:pPr>
  </w:style>
  <w:style w:type="paragraph" w:customStyle="1" w:styleId="c55">
    <w:name w:val="c55"/>
    <w:basedOn w:val="a"/>
    <w:rsid w:val="007C0D28"/>
    <w:pPr>
      <w:spacing w:before="100" w:beforeAutospacing="1" w:after="100" w:afterAutospacing="1"/>
    </w:pPr>
  </w:style>
  <w:style w:type="paragraph" w:customStyle="1" w:styleId="c29c66">
    <w:name w:val="c29 c66"/>
    <w:basedOn w:val="a"/>
    <w:rsid w:val="007C0D28"/>
    <w:pPr>
      <w:spacing w:before="100" w:beforeAutospacing="1" w:after="100" w:afterAutospacing="1"/>
    </w:pPr>
  </w:style>
  <w:style w:type="character" w:customStyle="1" w:styleId="c21c42">
    <w:name w:val="c21 c42"/>
    <w:basedOn w:val="a0"/>
    <w:rsid w:val="007C0D28"/>
  </w:style>
  <w:style w:type="paragraph" w:customStyle="1" w:styleId="c41">
    <w:name w:val="c41"/>
    <w:basedOn w:val="a"/>
    <w:rsid w:val="007C0D28"/>
    <w:pPr>
      <w:spacing w:before="100" w:beforeAutospacing="1" w:after="100" w:afterAutospacing="1"/>
    </w:pPr>
  </w:style>
  <w:style w:type="paragraph" w:customStyle="1" w:styleId="c2c60">
    <w:name w:val="c2 c60"/>
    <w:basedOn w:val="a"/>
    <w:rsid w:val="000841FE"/>
    <w:pPr>
      <w:spacing w:before="100" w:beforeAutospacing="1" w:after="100" w:afterAutospacing="1"/>
    </w:pPr>
  </w:style>
  <w:style w:type="paragraph" w:customStyle="1" w:styleId="c28c80">
    <w:name w:val="c28 c80"/>
    <w:basedOn w:val="a"/>
    <w:rsid w:val="000841FE"/>
    <w:pPr>
      <w:spacing w:before="100" w:beforeAutospacing="1" w:after="100" w:afterAutospacing="1"/>
    </w:pPr>
  </w:style>
  <w:style w:type="paragraph" w:customStyle="1" w:styleId="c60c103">
    <w:name w:val="c60 c103"/>
    <w:basedOn w:val="a"/>
    <w:rsid w:val="008E30FA"/>
    <w:pPr>
      <w:spacing w:before="100" w:beforeAutospacing="1" w:after="100" w:afterAutospacing="1"/>
    </w:pPr>
  </w:style>
  <w:style w:type="paragraph" w:customStyle="1" w:styleId="c60c116">
    <w:name w:val="c60 c116"/>
    <w:basedOn w:val="a"/>
    <w:rsid w:val="008E30FA"/>
    <w:pPr>
      <w:spacing w:before="100" w:beforeAutospacing="1" w:after="100" w:afterAutospacing="1"/>
    </w:pPr>
  </w:style>
  <w:style w:type="paragraph" w:customStyle="1" w:styleId="c59">
    <w:name w:val="c59"/>
    <w:basedOn w:val="a"/>
    <w:rsid w:val="008E30FA"/>
    <w:pPr>
      <w:spacing w:before="100" w:beforeAutospacing="1" w:after="100" w:afterAutospacing="1"/>
    </w:pPr>
  </w:style>
  <w:style w:type="paragraph" w:customStyle="1" w:styleId="c116c60">
    <w:name w:val="c116 c60"/>
    <w:basedOn w:val="a"/>
    <w:rsid w:val="008E30FA"/>
    <w:pPr>
      <w:spacing w:before="100" w:beforeAutospacing="1" w:after="100" w:afterAutospacing="1"/>
    </w:pPr>
  </w:style>
  <w:style w:type="paragraph" w:customStyle="1" w:styleId="c29c40">
    <w:name w:val="c29 c40"/>
    <w:basedOn w:val="a"/>
    <w:rsid w:val="008E30FA"/>
    <w:pPr>
      <w:spacing w:before="100" w:beforeAutospacing="1" w:after="100" w:afterAutospacing="1"/>
    </w:pPr>
  </w:style>
  <w:style w:type="paragraph" w:customStyle="1" w:styleId="c56c40">
    <w:name w:val="c56 c40"/>
    <w:basedOn w:val="a"/>
    <w:rsid w:val="008E30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tretyakov.ru&amp;sa=D&amp;ust=1511326458970000&amp;usg=AFQjCNGJmu3-Yg8hwQdZVrpgyF1ETbqnvg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museum.ru&amp;sa=D&amp;ust=1511326458970000&amp;usg=AFQjCNFZsUPOeCS9CWiO_qY33bcf7ZTXjQ" TargetMode="Externa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konkurs.sertification.org/new_store/open.htm&amp;sa=D&amp;ust=1511326458969000&amp;usg=AFQjCNFMF34QKlwuYznlnFTuoTRndT_ImA" TargetMode="External"/><Relationship Id="rId11" Type="http://schemas.openxmlformats.org/officeDocument/2006/relationships/diagramLayout" Target="diagrams/layout1.xml"/><Relationship Id="rId5" Type="http://schemas.openxmlformats.org/officeDocument/2006/relationships/hyperlink" Target="https://www.google.com/url?q=http://cde.sipkro.ru/teacher/&amp;sa=D&amp;ust=1511326458969000&amp;usg=AFQjCNFIm85JGYLfIp8RC-t0ruaGhc63ew" TargetMode="Externa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museum.ru/gmii&amp;sa=D&amp;ust=1511326458970000&amp;usg=AFQjCNFmKz_FyA_M95LULWP5Tpj-8x5WCQ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190E2-9945-4E62-87BD-85A77CD2845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4BAAE95F-7066-4695-A1F4-5C71910E059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творческие</a:t>
          </a:r>
        </a:p>
        <a:p>
          <a:pPr marR="0" algn="ctr" rtl="0"/>
          <a:r>
            <a:rPr lang="ru-RU" baseline="0" smtClean="0">
              <a:latin typeface="Calibri"/>
            </a:rPr>
            <a:t>работы</a:t>
          </a:r>
          <a:endParaRPr lang="ru-RU" smtClean="0"/>
        </a:p>
      </dgm:t>
    </dgm:pt>
    <dgm:pt modelId="{AF2342CF-9AE0-4687-8831-8F5002A91C9F}" type="parTrans" cxnId="{ED26E1B0-BF11-4A04-80F0-E85296C41242}">
      <dgm:prSet/>
      <dgm:spPr/>
      <dgm:t>
        <a:bodyPr/>
        <a:lstStyle/>
        <a:p>
          <a:endParaRPr lang="ru-RU"/>
        </a:p>
      </dgm:t>
    </dgm:pt>
    <dgm:pt modelId="{7DE28283-A4AA-4F6E-B9B1-9B04BB72BAED}" type="sibTrans" cxnId="{ED26E1B0-BF11-4A04-80F0-E85296C41242}">
      <dgm:prSet/>
      <dgm:spPr/>
      <dgm:t>
        <a:bodyPr/>
        <a:lstStyle/>
        <a:p>
          <a:endParaRPr lang="ru-RU"/>
        </a:p>
      </dgm:t>
    </dgm:pt>
    <dgm:pt modelId="{1D7D1F5F-5C97-462B-B2B7-43C9222A1BB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обзоры</a:t>
          </a:r>
          <a:endParaRPr lang="ru-RU" smtClean="0"/>
        </a:p>
      </dgm:t>
    </dgm:pt>
    <dgm:pt modelId="{BB03FAFA-A1CF-47E2-8F72-D02FDA196A22}" type="parTrans" cxnId="{A6382F93-1DF4-4F41-A4B2-4F9A39426095}">
      <dgm:prSet/>
      <dgm:spPr/>
      <dgm:t>
        <a:bodyPr/>
        <a:lstStyle/>
        <a:p>
          <a:endParaRPr lang="ru-RU"/>
        </a:p>
      </dgm:t>
    </dgm:pt>
    <dgm:pt modelId="{2C3A3D6E-80BB-41EA-8053-0EEDB96B35A4}" type="sibTrans" cxnId="{A6382F93-1DF4-4F41-A4B2-4F9A39426095}">
      <dgm:prSet/>
      <dgm:spPr/>
      <dgm:t>
        <a:bodyPr/>
        <a:lstStyle/>
        <a:p>
          <a:endParaRPr lang="ru-RU"/>
        </a:p>
      </dgm:t>
    </dgm:pt>
    <dgm:pt modelId="{56EF29C3-9833-4F5E-8A5E-11307ED9EA5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исследования</a:t>
          </a:r>
          <a:endParaRPr lang="ru-RU" smtClean="0"/>
        </a:p>
      </dgm:t>
    </dgm:pt>
    <dgm:pt modelId="{476492DF-1313-4FE0-BA28-DD01D95A48B8}" type="parTrans" cxnId="{DF0FF305-C18C-4C95-AE9D-6A9EA5DF27E6}">
      <dgm:prSet/>
      <dgm:spPr/>
      <dgm:t>
        <a:bodyPr/>
        <a:lstStyle/>
        <a:p>
          <a:endParaRPr lang="ru-RU"/>
        </a:p>
      </dgm:t>
    </dgm:pt>
    <dgm:pt modelId="{02501A45-9D58-4C54-82CB-908E1DD91E09}" type="sibTrans" cxnId="{DF0FF305-C18C-4C95-AE9D-6A9EA5DF27E6}">
      <dgm:prSet/>
      <dgm:spPr/>
      <dgm:t>
        <a:bodyPr/>
        <a:lstStyle/>
        <a:p>
          <a:endParaRPr lang="ru-RU"/>
        </a:p>
      </dgm:t>
    </dgm:pt>
    <dgm:pt modelId="{D39D8911-C2C1-41DF-A019-547E90042999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   рефераты</a:t>
          </a:r>
          <a:endParaRPr lang="ru-RU" smtClean="0"/>
        </a:p>
      </dgm:t>
    </dgm:pt>
    <dgm:pt modelId="{8B66009E-AEB1-41C6-9303-70888BCC7731}" type="parTrans" cxnId="{9100C4A2-529D-4E2D-8070-0834E52464E0}">
      <dgm:prSet/>
      <dgm:spPr/>
      <dgm:t>
        <a:bodyPr/>
        <a:lstStyle/>
        <a:p>
          <a:endParaRPr lang="ru-RU"/>
        </a:p>
      </dgm:t>
    </dgm:pt>
    <dgm:pt modelId="{02EFA50E-8939-4C07-AA3B-891ED500893D}" type="sibTrans" cxnId="{9100C4A2-529D-4E2D-8070-0834E52464E0}">
      <dgm:prSet/>
      <dgm:spPr/>
      <dgm:t>
        <a:bodyPr/>
        <a:lstStyle/>
        <a:p>
          <a:endParaRPr lang="ru-RU"/>
        </a:p>
      </dgm:t>
    </dgm:pt>
    <dgm:pt modelId="{7D19898C-6CB7-46FD-AD0E-29F06C4258F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проекты</a:t>
          </a:r>
          <a:endParaRPr lang="ru-RU" smtClean="0"/>
        </a:p>
      </dgm:t>
    </dgm:pt>
    <dgm:pt modelId="{3BFFD8EC-BDF6-49DF-850E-2958B570BC65}" type="parTrans" cxnId="{2F81F681-A41B-4497-ABE0-EB1D894B6C82}">
      <dgm:prSet/>
      <dgm:spPr/>
      <dgm:t>
        <a:bodyPr/>
        <a:lstStyle/>
        <a:p>
          <a:endParaRPr lang="ru-RU"/>
        </a:p>
      </dgm:t>
    </dgm:pt>
    <dgm:pt modelId="{F1447F3B-0DCD-4B55-BFDD-448D0EBAB043}" type="sibTrans" cxnId="{2F81F681-A41B-4497-ABE0-EB1D894B6C82}">
      <dgm:prSet/>
      <dgm:spPr/>
      <dgm:t>
        <a:bodyPr/>
        <a:lstStyle/>
        <a:p>
          <a:endParaRPr lang="ru-RU"/>
        </a:p>
      </dgm:t>
    </dgm:pt>
    <dgm:pt modelId="{B08E2645-9578-4EE2-9BF6-7B27D23A7B9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отчеты</a:t>
          </a:r>
          <a:endParaRPr lang="ru-RU" smtClean="0"/>
        </a:p>
      </dgm:t>
    </dgm:pt>
    <dgm:pt modelId="{2DD86407-21F4-47CD-AAC8-13B4166759A7}" type="parTrans" cxnId="{304742C7-869F-49DE-A22D-C44568231684}">
      <dgm:prSet/>
      <dgm:spPr/>
      <dgm:t>
        <a:bodyPr/>
        <a:lstStyle/>
        <a:p>
          <a:endParaRPr lang="ru-RU"/>
        </a:p>
      </dgm:t>
    </dgm:pt>
    <dgm:pt modelId="{6402532A-4B9B-492D-8F10-B9A43888EF04}" type="sibTrans" cxnId="{304742C7-869F-49DE-A22D-C44568231684}">
      <dgm:prSet/>
      <dgm:spPr/>
      <dgm:t>
        <a:bodyPr/>
        <a:lstStyle/>
        <a:p>
          <a:endParaRPr lang="ru-RU"/>
        </a:p>
      </dgm:t>
    </dgm:pt>
    <dgm:pt modelId="{205AFA7C-D66B-4B74-B169-DB4148C8AAB7}" type="pres">
      <dgm:prSet presAssocID="{DA3190E2-9945-4E62-87BD-85A77CD2845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CB0623-263D-4FB7-95DD-ABD730EDFF5A}" type="pres">
      <dgm:prSet presAssocID="{4BAAE95F-7066-4695-A1F4-5C71910E0592}" presName="centerShape" presStyleLbl="node0" presStyleIdx="0" presStyleCnt="1"/>
      <dgm:spPr/>
      <dgm:t>
        <a:bodyPr/>
        <a:lstStyle/>
        <a:p>
          <a:endParaRPr lang="ru-RU"/>
        </a:p>
      </dgm:t>
    </dgm:pt>
    <dgm:pt modelId="{498FF2BC-E814-48CD-AEB2-1EBC5B7F52CF}" type="pres">
      <dgm:prSet presAssocID="{BB03FAFA-A1CF-47E2-8F72-D02FDA196A22}" presName="Name9" presStyleLbl="parChTrans1D2" presStyleIdx="0" presStyleCnt="5"/>
      <dgm:spPr/>
      <dgm:t>
        <a:bodyPr/>
        <a:lstStyle/>
        <a:p>
          <a:endParaRPr lang="ru-RU"/>
        </a:p>
      </dgm:t>
    </dgm:pt>
    <dgm:pt modelId="{1C543814-8769-4160-BC71-3FB6CDC582EA}" type="pres">
      <dgm:prSet presAssocID="{BB03FAFA-A1CF-47E2-8F72-D02FDA196A22}" presName="connTx" presStyleLbl="parChTrans1D2" presStyleIdx="0" presStyleCnt="5"/>
      <dgm:spPr/>
      <dgm:t>
        <a:bodyPr/>
        <a:lstStyle/>
        <a:p>
          <a:endParaRPr lang="ru-RU"/>
        </a:p>
      </dgm:t>
    </dgm:pt>
    <dgm:pt modelId="{01BC03A1-049E-4E85-8954-E974895C7CA7}" type="pres">
      <dgm:prSet presAssocID="{1D7D1F5F-5C97-462B-B2B7-43C9222A1BB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4D71A0-86F7-4A82-A3CB-219C60BECCCE}" type="pres">
      <dgm:prSet presAssocID="{476492DF-1313-4FE0-BA28-DD01D95A48B8}" presName="Name9" presStyleLbl="parChTrans1D2" presStyleIdx="1" presStyleCnt="5"/>
      <dgm:spPr/>
      <dgm:t>
        <a:bodyPr/>
        <a:lstStyle/>
        <a:p>
          <a:endParaRPr lang="ru-RU"/>
        </a:p>
      </dgm:t>
    </dgm:pt>
    <dgm:pt modelId="{11881121-7EC5-465E-9A96-A1C2F3175204}" type="pres">
      <dgm:prSet presAssocID="{476492DF-1313-4FE0-BA28-DD01D95A48B8}" presName="connTx" presStyleLbl="parChTrans1D2" presStyleIdx="1" presStyleCnt="5"/>
      <dgm:spPr/>
      <dgm:t>
        <a:bodyPr/>
        <a:lstStyle/>
        <a:p>
          <a:endParaRPr lang="ru-RU"/>
        </a:p>
      </dgm:t>
    </dgm:pt>
    <dgm:pt modelId="{EFB265A2-5F34-4A41-82CB-C9BDECAF3C1F}" type="pres">
      <dgm:prSet presAssocID="{56EF29C3-9833-4F5E-8A5E-11307ED9EA5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5BA909-5FCC-497A-9AB0-AE6CE20D019F}" type="pres">
      <dgm:prSet presAssocID="{8B66009E-AEB1-41C6-9303-70888BCC7731}" presName="Name9" presStyleLbl="parChTrans1D2" presStyleIdx="2" presStyleCnt="5"/>
      <dgm:spPr/>
      <dgm:t>
        <a:bodyPr/>
        <a:lstStyle/>
        <a:p>
          <a:endParaRPr lang="ru-RU"/>
        </a:p>
      </dgm:t>
    </dgm:pt>
    <dgm:pt modelId="{F4A0988F-5A1F-4ABA-8875-E18A98679C91}" type="pres">
      <dgm:prSet presAssocID="{8B66009E-AEB1-41C6-9303-70888BCC773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A3075700-81A9-47D7-877D-28A216C8A1A6}" type="pres">
      <dgm:prSet presAssocID="{D39D8911-C2C1-41DF-A019-547E9004299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D2B7B2-BB61-45D9-9B5E-C9D27323E28A}" type="pres">
      <dgm:prSet presAssocID="{3BFFD8EC-BDF6-49DF-850E-2958B570BC65}" presName="Name9" presStyleLbl="parChTrans1D2" presStyleIdx="3" presStyleCnt="5"/>
      <dgm:spPr/>
      <dgm:t>
        <a:bodyPr/>
        <a:lstStyle/>
        <a:p>
          <a:endParaRPr lang="ru-RU"/>
        </a:p>
      </dgm:t>
    </dgm:pt>
    <dgm:pt modelId="{C7791699-4AE5-42B2-A382-147506CE4FDE}" type="pres">
      <dgm:prSet presAssocID="{3BFFD8EC-BDF6-49DF-850E-2958B570BC65}" presName="connTx" presStyleLbl="parChTrans1D2" presStyleIdx="3" presStyleCnt="5"/>
      <dgm:spPr/>
      <dgm:t>
        <a:bodyPr/>
        <a:lstStyle/>
        <a:p>
          <a:endParaRPr lang="ru-RU"/>
        </a:p>
      </dgm:t>
    </dgm:pt>
    <dgm:pt modelId="{AC0600B9-37FB-4DAF-97C0-3ED9417C4C69}" type="pres">
      <dgm:prSet presAssocID="{7D19898C-6CB7-46FD-AD0E-29F06C4258F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01AA42-E7E1-4937-B838-015530797C13}" type="pres">
      <dgm:prSet presAssocID="{2DD86407-21F4-47CD-AAC8-13B4166759A7}" presName="Name9" presStyleLbl="parChTrans1D2" presStyleIdx="4" presStyleCnt="5"/>
      <dgm:spPr/>
      <dgm:t>
        <a:bodyPr/>
        <a:lstStyle/>
        <a:p>
          <a:endParaRPr lang="ru-RU"/>
        </a:p>
      </dgm:t>
    </dgm:pt>
    <dgm:pt modelId="{F3243DFA-6D1F-4435-93BF-9646FCDA7530}" type="pres">
      <dgm:prSet presAssocID="{2DD86407-21F4-47CD-AAC8-13B4166759A7}" presName="connTx" presStyleLbl="parChTrans1D2" presStyleIdx="4" presStyleCnt="5"/>
      <dgm:spPr/>
      <dgm:t>
        <a:bodyPr/>
        <a:lstStyle/>
        <a:p>
          <a:endParaRPr lang="ru-RU"/>
        </a:p>
      </dgm:t>
    </dgm:pt>
    <dgm:pt modelId="{F67AE7B4-329D-4C0A-B6D7-750AC4F014C3}" type="pres">
      <dgm:prSet presAssocID="{B08E2645-9578-4EE2-9BF6-7B27D23A7B9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6EC140-A385-4095-B1C4-C84B00AEA02D}" type="presOf" srcId="{7D19898C-6CB7-46FD-AD0E-29F06C4258FE}" destId="{AC0600B9-37FB-4DAF-97C0-3ED9417C4C69}" srcOrd="0" destOrd="0" presId="urn:microsoft.com/office/officeart/2005/8/layout/radial1"/>
    <dgm:cxn modelId="{DCD41D9B-D66C-46EB-B455-DC857008481B}" type="presOf" srcId="{8B66009E-AEB1-41C6-9303-70888BCC7731}" destId="{F4A0988F-5A1F-4ABA-8875-E18A98679C91}" srcOrd="1" destOrd="0" presId="urn:microsoft.com/office/officeart/2005/8/layout/radial1"/>
    <dgm:cxn modelId="{ED26E1B0-BF11-4A04-80F0-E85296C41242}" srcId="{DA3190E2-9945-4E62-87BD-85A77CD28456}" destId="{4BAAE95F-7066-4695-A1F4-5C71910E0592}" srcOrd="0" destOrd="0" parTransId="{AF2342CF-9AE0-4687-8831-8F5002A91C9F}" sibTransId="{7DE28283-A4AA-4F6E-B9B1-9B04BB72BAED}"/>
    <dgm:cxn modelId="{88D31144-7158-4007-8C81-7C1681BA9A25}" type="presOf" srcId="{4BAAE95F-7066-4695-A1F4-5C71910E0592}" destId="{DCCB0623-263D-4FB7-95DD-ABD730EDFF5A}" srcOrd="0" destOrd="0" presId="urn:microsoft.com/office/officeart/2005/8/layout/radial1"/>
    <dgm:cxn modelId="{4A3EE2F3-23C8-4B64-A44C-4CE493B04354}" type="presOf" srcId="{3BFFD8EC-BDF6-49DF-850E-2958B570BC65}" destId="{37D2B7B2-BB61-45D9-9B5E-C9D27323E28A}" srcOrd="0" destOrd="0" presId="urn:microsoft.com/office/officeart/2005/8/layout/radial1"/>
    <dgm:cxn modelId="{304742C7-869F-49DE-A22D-C44568231684}" srcId="{4BAAE95F-7066-4695-A1F4-5C71910E0592}" destId="{B08E2645-9578-4EE2-9BF6-7B27D23A7B99}" srcOrd="4" destOrd="0" parTransId="{2DD86407-21F4-47CD-AAC8-13B4166759A7}" sibTransId="{6402532A-4B9B-492D-8F10-B9A43888EF04}"/>
    <dgm:cxn modelId="{087BD661-5422-4B82-AA30-E098FC0DC3A9}" type="presOf" srcId="{B08E2645-9578-4EE2-9BF6-7B27D23A7B99}" destId="{F67AE7B4-329D-4C0A-B6D7-750AC4F014C3}" srcOrd="0" destOrd="0" presId="urn:microsoft.com/office/officeart/2005/8/layout/radial1"/>
    <dgm:cxn modelId="{833B3749-584F-4A92-A1F1-E706CF625606}" type="presOf" srcId="{DA3190E2-9945-4E62-87BD-85A77CD28456}" destId="{205AFA7C-D66B-4B74-B169-DB4148C8AAB7}" srcOrd="0" destOrd="0" presId="urn:microsoft.com/office/officeart/2005/8/layout/radial1"/>
    <dgm:cxn modelId="{083E09C1-67D7-4AF2-B8B5-AE556D07F6EF}" type="presOf" srcId="{3BFFD8EC-BDF6-49DF-850E-2958B570BC65}" destId="{C7791699-4AE5-42B2-A382-147506CE4FDE}" srcOrd="1" destOrd="0" presId="urn:microsoft.com/office/officeart/2005/8/layout/radial1"/>
    <dgm:cxn modelId="{3BFE906F-F014-47D4-8C91-228C780B313D}" type="presOf" srcId="{BB03FAFA-A1CF-47E2-8F72-D02FDA196A22}" destId="{498FF2BC-E814-48CD-AEB2-1EBC5B7F52CF}" srcOrd="0" destOrd="0" presId="urn:microsoft.com/office/officeart/2005/8/layout/radial1"/>
    <dgm:cxn modelId="{F69E5CA7-FA13-45FC-8037-606D3489D137}" type="presOf" srcId="{1D7D1F5F-5C97-462B-B2B7-43C9222A1BBD}" destId="{01BC03A1-049E-4E85-8954-E974895C7CA7}" srcOrd="0" destOrd="0" presId="urn:microsoft.com/office/officeart/2005/8/layout/radial1"/>
    <dgm:cxn modelId="{A6382F93-1DF4-4F41-A4B2-4F9A39426095}" srcId="{4BAAE95F-7066-4695-A1F4-5C71910E0592}" destId="{1D7D1F5F-5C97-462B-B2B7-43C9222A1BBD}" srcOrd="0" destOrd="0" parTransId="{BB03FAFA-A1CF-47E2-8F72-D02FDA196A22}" sibTransId="{2C3A3D6E-80BB-41EA-8053-0EEDB96B35A4}"/>
    <dgm:cxn modelId="{876D4CDD-A356-4683-9159-C0D8152EF363}" type="presOf" srcId="{D39D8911-C2C1-41DF-A019-547E90042999}" destId="{A3075700-81A9-47D7-877D-28A216C8A1A6}" srcOrd="0" destOrd="0" presId="urn:microsoft.com/office/officeart/2005/8/layout/radial1"/>
    <dgm:cxn modelId="{97A348FF-2DDE-432C-9A82-513235D63A87}" type="presOf" srcId="{BB03FAFA-A1CF-47E2-8F72-D02FDA196A22}" destId="{1C543814-8769-4160-BC71-3FB6CDC582EA}" srcOrd="1" destOrd="0" presId="urn:microsoft.com/office/officeart/2005/8/layout/radial1"/>
    <dgm:cxn modelId="{9100C4A2-529D-4E2D-8070-0834E52464E0}" srcId="{4BAAE95F-7066-4695-A1F4-5C71910E0592}" destId="{D39D8911-C2C1-41DF-A019-547E90042999}" srcOrd="2" destOrd="0" parTransId="{8B66009E-AEB1-41C6-9303-70888BCC7731}" sibTransId="{02EFA50E-8939-4C07-AA3B-891ED500893D}"/>
    <dgm:cxn modelId="{59948298-578A-426E-8DEA-FE8DA2860DBC}" type="presOf" srcId="{2DD86407-21F4-47CD-AAC8-13B4166759A7}" destId="{F3243DFA-6D1F-4435-93BF-9646FCDA7530}" srcOrd="1" destOrd="0" presId="urn:microsoft.com/office/officeart/2005/8/layout/radial1"/>
    <dgm:cxn modelId="{DF0FF305-C18C-4C95-AE9D-6A9EA5DF27E6}" srcId="{4BAAE95F-7066-4695-A1F4-5C71910E0592}" destId="{56EF29C3-9833-4F5E-8A5E-11307ED9EA50}" srcOrd="1" destOrd="0" parTransId="{476492DF-1313-4FE0-BA28-DD01D95A48B8}" sibTransId="{02501A45-9D58-4C54-82CB-908E1DD91E09}"/>
    <dgm:cxn modelId="{CEBC4623-58CA-48B8-AA10-91FC8946D8BE}" type="presOf" srcId="{8B66009E-AEB1-41C6-9303-70888BCC7731}" destId="{DE5BA909-5FCC-497A-9AB0-AE6CE20D019F}" srcOrd="0" destOrd="0" presId="urn:microsoft.com/office/officeart/2005/8/layout/radial1"/>
    <dgm:cxn modelId="{3B6CF9E3-EC18-4A94-9290-CF1E3D0CE446}" type="presOf" srcId="{56EF29C3-9833-4F5E-8A5E-11307ED9EA50}" destId="{EFB265A2-5F34-4A41-82CB-C9BDECAF3C1F}" srcOrd="0" destOrd="0" presId="urn:microsoft.com/office/officeart/2005/8/layout/radial1"/>
    <dgm:cxn modelId="{2F81F681-A41B-4497-ABE0-EB1D894B6C82}" srcId="{4BAAE95F-7066-4695-A1F4-5C71910E0592}" destId="{7D19898C-6CB7-46FD-AD0E-29F06C4258FE}" srcOrd="3" destOrd="0" parTransId="{3BFFD8EC-BDF6-49DF-850E-2958B570BC65}" sibTransId="{F1447F3B-0DCD-4B55-BFDD-448D0EBAB043}"/>
    <dgm:cxn modelId="{D74C2873-B6F1-43AB-8C00-78DE7579BDA6}" type="presOf" srcId="{476492DF-1313-4FE0-BA28-DD01D95A48B8}" destId="{11881121-7EC5-465E-9A96-A1C2F3175204}" srcOrd="1" destOrd="0" presId="urn:microsoft.com/office/officeart/2005/8/layout/radial1"/>
    <dgm:cxn modelId="{B95F3C63-CC98-41AF-9FB5-A2B28B4223B3}" type="presOf" srcId="{476492DF-1313-4FE0-BA28-DD01D95A48B8}" destId="{FD4D71A0-86F7-4A82-A3CB-219C60BECCCE}" srcOrd="0" destOrd="0" presId="urn:microsoft.com/office/officeart/2005/8/layout/radial1"/>
    <dgm:cxn modelId="{35CB1FE7-45EE-4E1F-8338-C72490701973}" type="presOf" srcId="{2DD86407-21F4-47CD-AAC8-13B4166759A7}" destId="{8901AA42-E7E1-4937-B838-015530797C13}" srcOrd="0" destOrd="0" presId="urn:microsoft.com/office/officeart/2005/8/layout/radial1"/>
    <dgm:cxn modelId="{9424F558-704B-4BC7-B021-8F4B43287695}" type="presParOf" srcId="{205AFA7C-D66B-4B74-B169-DB4148C8AAB7}" destId="{DCCB0623-263D-4FB7-95DD-ABD730EDFF5A}" srcOrd="0" destOrd="0" presId="urn:microsoft.com/office/officeart/2005/8/layout/radial1"/>
    <dgm:cxn modelId="{A0C8C022-3741-4108-ABA4-EAA5FDFE704A}" type="presParOf" srcId="{205AFA7C-D66B-4B74-B169-DB4148C8AAB7}" destId="{498FF2BC-E814-48CD-AEB2-1EBC5B7F52CF}" srcOrd="1" destOrd="0" presId="urn:microsoft.com/office/officeart/2005/8/layout/radial1"/>
    <dgm:cxn modelId="{44E62B7D-020C-4D4B-8C3C-8D28C56262F8}" type="presParOf" srcId="{498FF2BC-E814-48CD-AEB2-1EBC5B7F52CF}" destId="{1C543814-8769-4160-BC71-3FB6CDC582EA}" srcOrd="0" destOrd="0" presId="urn:microsoft.com/office/officeart/2005/8/layout/radial1"/>
    <dgm:cxn modelId="{7315EE21-41C1-46E8-9240-D75BC6F85B9C}" type="presParOf" srcId="{205AFA7C-D66B-4B74-B169-DB4148C8AAB7}" destId="{01BC03A1-049E-4E85-8954-E974895C7CA7}" srcOrd="2" destOrd="0" presId="urn:microsoft.com/office/officeart/2005/8/layout/radial1"/>
    <dgm:cxn modelId="{C8B87DDC-309F-4476-B5F3-CF73E515B0B1}" type="presParOf" srcId="{205AFA7C-D66B-4B74-B169-DB4148C8AAB7}" destId="{FD4D71A0-86F7-4A82-A3CB-219C60BECCCE}" srcOrd="3" destOrd="0" presId="urn:microsoft.com/office/officeart/2005/8/layout/radial1"/>
    <dgm:cxn modelId="{4A87D5F9-A55C-4900-8B7E-CD026D36CEF4}" type="presParOf" srcId="{FD4D71A0-86F7-4A82-A3CB-219C60BECCCE}" destId="{11881121-7EC5-465E-9A96-A1C2F3175204}" srcOrd="0" destOrd="0" presId="urn:microsoft.com/office/officeart/2005/8/layout/radial1"/>
    <dgm:cxn modelId="{EAFF324A-AB93-48D9-94B5-D68899B2B8FF}" type="presParOf" srcId="{205AFA7C-D66B-4B74-B169-DB4148C8AAB7}" destId="{EFB265A2-5F34-4A41-82CB-C9BDECAF3C1F}" srcOrd="4" destOrd="0" presId="urn:microsoft.com/office/officeart/2005/8/layout/radial1"/>
    <dgm:cxn modelId="{1619E4A2-8562-4C5B-884E-3DD70FC61DA7}" type="presParOf" srcId="{205AFA7C-D66B-4B74-B169-DB4148C8AAB7}" destId="{DE5BA909-5FCC-497A-9AB0-AE6CE20D019F}" srcOrd="5" destOrd="0" presId="urn:microsoft.com/office/officeart/2005/8/layout/radial1"/>
    <dgm:cxn modelId="{7FEE154D-09DB-490E-AF22-6FA070DE7115}" type="presParOf" srcId="{DE5BA909-5FCC-497A-9AB0-AE6CE20D019F}" destId="{F4A0988F-5A1F-4ABA-8875-E18A98679C91}" srcOrd="0" destOrd="0" presId="urn:microsoft.com/office/officeart/2005/8/layout/radial1"/>
    <dgm:cxn modelId="{EB91CA14-451D-4AE0-AE29-771CF069D3E4}" type="presParOf" srcId="{205AFA7C-D66B-4B74-B169-DB4148C8AAB7}" destId="{A3075700-81A9-47D7-877D-28A216C8A1A6}" srcOrd="6" destOrd="0" presId="urn:microsoft.com/office/officeart/2005/8/layout/radial1"/>
    <dgm:cxn modelId="{BBFC132A-FE60-44B3-ADFE-E719540CD69F}" type="presParOf" srcId="{205AFA7C-D66B-4B74-B169-DB4148C8AAB7}" destId="{37D2B7B2-BB61-45D9-9B5E-C9D27323E28A}" srcOrd="7" destOrd="0" presId="urn:microsoft.com/office/officeart/2005/8/layout/radial1"/>
    <dgm:cxn modelId="{9EEAFB56-83B7-4A68-9C41-5310BEF36548}" type="presParOf" srcId="{37D2B7B2-BB61-45D9-9B5E-C9D27323E28A}" destId="{C7791699-4AE5-42B2-A382-147506CE4FDE}" srcOrd="0" destOrd="0" presId="urn:microsoft.com/office/officeart/2005/8/layout/radial1"/>
    <dgm:cxn modelId="{11B5C77F-1D02-4514-9D32-EA4CF0EF341D}" type="presParOf" srcId="{205AFA7C-D66B-4B74-B169-DB4148C8AAB7}" destId="{AC0600B9-37FB-4DAF-97C0-3ED9417C4C69}" srcOrd="8" destOrd="0" presId="urn:microsoft.com/office/officeart/2005/8/layout/radial1"/>
    <dgm:cxn modelId="{8FD9DB04-5D71-47C4-AE03-521F8E58BAD5}" type="presParOf" srcId="{205AFA7C-D66B-4B74-B169-DB4148C8AAB7}" destId="{8901AA42-E7E1-4937-B838-015530797C13}" srcOrd="9" destOrd="0" presId="urn:microsoft.com/office/officeart/2005/8/layout/radial1"/>
    <dgm:cxn modelId="{59A5686A-43AA-47F5-A172-652D92790E9D}" type="presParOf" srcId="{8901AA42-E7E1-4937-B838-015530797C13}" destId="{F3243DFA-6D1F-4435-93BF-9646FCDA7530}" srcOrd="0" destOrd="0" presId="urn:microsoft.com/office/officeart/2005/8/layout/radial1"/>
    <dgm:cxn modelId="{BB792CBB-4CA8-4392-A068-CCD11B83D16A}" type="presParOf" srcId="{205AFA7C-D66B-4B74-B169-DB4148C8AAB7}" destId="{F67AE7B4-329D-4C0A-B6D7-750AC4F014C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CB0623-263D-4FB7-95DD-ABD730EDFF5A}">
      <dsp:nvSpPr>
        <dsp:cNvPr id="0" name=""/>
        <dsp:cNvSpPr/>
      </dsp:nvSpPr>
      <dsp:spPr>
        <a:xfrm>
          <a:off x="2394288" y="1668132"/>
          <a:ext cx="1269322" cy="12693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творческие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работы</a:t>
          </a:r>
          <a:endParaRPr lang="ru-RU" sz="1400" kern="1200" smtClean="0"/>
        </a:p>
      </dsp:txBody>
      <dsp:txXfrm>
        <a:off x="2580176" y="1854020"/>
        <a:ext cx="897546" cy="897546"/>
      </dsp:txXfrm>
    </dsp:sp>
    <dsp:sp modelId="{498FF2BC-E814-48CD-AEB2-1EBC5B7F52CF}">
      <dsp:nvSpPr>
        <dsp:cNvPr id="0" name=""/>
        <dsp:cNvSpPr/>
      </dsp:nvSpPr>
      <dsp:spPr>
        <a:xfrm rot="16200000">
          <a:off x="2837551" y="1457875"/>
          <a:ext cx="382797" cy="37715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382797" y="188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19380" y="1467163"/>
        <a:ext cx="19139" cy="19139"/>
      </dsp:txXfrm>
    </dsp:sp>
    <dsp:sp modelId="{01BC03A1-049E-4E85-8954-E974895C7CA7}">
      <dsp:nvSpPr>
        <dsp:cNvPr id="0" name=""/>
        <dsp:cNvSpPr/>
      </dsp:nvSpPr>
      <dsp:spPr>
        <a:xfrm>
          <a:off x="2394288" y="16012"/>
          <a:ext cx="1269322" cy="12693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обзоры</a:t>
          </a:r>
          <a:endParaRPr lang="ru-RU" sz="1100" kern="1200" smtClean="0"/>
        </a:p>
      </dsp:txBody>
      <dsp:txXfrm>
        <a:off x="2580176" y="201900"/>
        <a:ext cx="897546" cy="897546"/>
      </dsp:txXfrm>
    </dsp:sp>
    <dsp:sp modelId="{FD4D71A0-86F7-4A82-A3CB-219C60BECCCE}">
      <dsp:nvSpPr>
        <dsp:cNvPr id="0" name=""/>
        <dsp:cNvSpPr/>
      </dsp:nvSpPr>
      <dsp:spPr>
        <a:xfrm rot="20520000">
          <a:off x="3623181" y="2028669"/>
          <a:ext cx="382797" cy="37715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382797" y="188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05009" y="2037956"/>
        <a:ext cx="19139" cy="19139"/>
      </dsp:txXfrm>
    </dsp:sp>
    <dsp:sp modelId="{EFB265A2-5F34-4A41-82CB-C9BDECAF3C1F}">
      <dsp:nvSpPr>
        <dsp:cNvPr id="0" name=""/>
        <dsp:cNvSpPr/>
      </dsp:nvSpPr>
      <dsp:spPr>
        <a:xfrm>
          <a:off x="3965547" y="1157599"/>
          <a:ext cx="1269322" cy="12693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исследования</a:t>
          </a:r>
          <a:endParaRPr lang="ru-RU" sz="1100" kern="1200" smtClean="0"/>
        </a:p>
      </dsp:txBody>
      <dsp:txXfrm>
        <a:off x="4151435" y="1343487"/>
        <a:ext cx="897546" cy="897546"/>
      </dsp:txXfrm>
    </dsp:sp>
    <dsp:sp modelId="{DE5BA909-5FCC-497A-9AB0-AE6CE20D019F}">
      <dsp:nvSpPr>
        <dsp:cNvPr id="0" name=""/>
        <dsp:cNvSpPr/>
      </dsp:nvSpPr>
      <dsp:spPr>
        <a:xfrm rot="3240000">
          <a:off x="3323097" y="2952231"/>
          <a:ext cx="382797" cy="37715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382797" y="188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04925" y="2961519"/>
        <a:ext cx="19139" cy="19139"/>
      </dsp:txXfrm>
    </dsp:sp>
    <dsp:sp modelId="{A3075700-81A9-47D7-877D-28A216C8A1A6}">
      <dsp:nvSpPr>
        <dsp:cNvPr id="0" name=""/>
        <dsp:cNvSpPr/>
      </dsp:nvSpPr>
      <dsp:spPr>
        <a:xfrm>
          <a:off x="3365380" y="3004724"/>
          <a:ext cx="1269322" cy="12693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   рефераты</a:t>
          </a:r>
          <a:endParaRPr lang="ru-RU" sz="1100" kern="1200" smtClean="0"/>
        </a:p>
      </dsp:txBody>
      <dsp:txXfrm>
        <a:off x="3551268" y="3190612"/>
        <a:ext cx="897546" cy="897546"/>
      </dsp:txXfrm>
    </dsp:sp>
    <dsp:sp modelId="{37D2B7B2-BB61-45D9-9B5E-C9D27323E28A}">
      <dsp:nvSpPr>
        <dsp:cNvPr id="0" name=""/>
        <dsp:cNvSpPr/>
      </dsp:nvSpPr>
      <dsp:spPr>
        <a:xfrm rot="7560000">
          <a:off x="2352005" y="2952231"/>
          <a:ext cx="382797" cy="37715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382797" y="188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33834" y="2961519"/>
        <a:ext cx="19139" cy="19139"/>
      </dsp:txXfrm>
    </dsp:sp>
    <dsp:sp modelId="{AC0600B9-37FB-4DAF-97C0-3ED9417C4C69}">
      <dsp:nvSpPr>
        <dsp:cNvPr id="0" name=""/>
        <dsp:cNvSpPr/>
      </dsp:nvSpPr>
      <dsp:spPr>
        <a:xfrm>
          <a:off x="1423197" y="3004724"/>
          <a:ext cx="1269322" cy="12693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проекты</a:t>
          </a:r>
          <a:endParaRPr lang="ru-RU" sz="1100" kern="1200" smtClean="0"/>
        </a:p>
      </dsp:txBody>
      <dsp:txXfrm>
        <a:off x="1609085" y="3190612"/>
        <a:ext cx="897546" cy="897546"/>
      </dsp:txXfrm>
    </dsp:sp>
    <dsp:sp modelId="{8901AA42-E7E1-4937-B838-015530797C13}">
      <dsp:nvSpPr>
        <dsp:cNvPr id="0" name=""/>
        <dsp:cNvSpPr/>
      </dsp:nvSpPr>
      <dsp:spPr>
        <a:xfrm rot="11880000">
          <a:off x="2051921" y="2028669"/>
          <a:ext cx="382797" cy="37715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382797" y="188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33750" y="2037956"/>
        <a:ext cx="19139" cy="19139"/>
      </dsp:txXfrm>
    </dsp:sp>
    <dsp:sp modelId="{F67AE7B4-329D-4C0A-B6D7-750AC4F014C3}">
      <dsp:nvSpPr>
        <dsp:cNvPr id="0" name=""/>
        <dsp:cNvSpPr/>
      </dsp:nvSpPr>
      <dsp:spPr>
        <a:xfrm>
          <a:off x="823029" y="1157599"/>
          <a:ext cx="1269322" cy="12693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отчеты</a:t>
          </a:r>
          <a:endParaRPr lang="ru-RU" sz="1100" kern="1200" smtClean="0"/>
        </a:p>
      </dsp:txBody>
      <dsp:txXfrm>
        <a:off x="1008917" y="1343487"/>
        <a:ext cx="897546" cy="897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 одаренными детьми учителя истории Семеновой Зухры Умаровны</vt:lpstr>
    </vt:vector>
  </TitlesOfParts>
  <Company>Tycoon</Company>
  <LinksUpToDate>false</LinksUpToDate>
  <CharactersWithSpaces>26533</CharactersWithSpaces>
  <SharedDoc>false</SharedDoc>
  <HLinks>
    <vt:vector size="30" baseType="variant">
      <vt:variant>
        <vt:i4>3145763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https://www.google.com/url?q=http://www.museum.ru/gmii&amp;sa=D&amp;ust=1511326458970000&amp;usg=AFQjCNFmKz_FyA_M95LULWP5Tpj-8x5WCQ</vt:lpwstr>
      </vt:variant>
      <vt:variant>
        <vt:lpwstr/>
      </vt:variant>
      <vt:variant>
        <vt:i4>6029339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https://www.google.com/url?q=http://www.tretyakov.ru&amp;sa=D&amp;ust=1511326458970000&amp;usg=AFQjCNGJmu3-Yg8hwQdZVrpgyF1ETbqnvg</vt:lpwstr>
      </vt:variant>
      <vt:variant>
        <vt:lpwstr/>
      </vt:variant>
      <vt:variant>
        <vt:i4>2752589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https://www.google.com/url?q=http://www.museum.ru&amp;sa=D&amp;ust=1511326458970000&amp;usg=AFQjCNFZsUPOeCS9CWiO_qY33bcf7ZTXjQ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https://www.google.com/url?q=http://konkurs.sertification.org/new_store/open.htm&amp;sa=D&amp;ust=1511326458969000&amp;usg=AFQjCNFMF34QKlwuYznlnFTuoTRndT_ImA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https://www.google.com/url?q=http://cde.sipkro.ru/teacher/&amp;sa=D&amp;ust=1511326458969000&amp;usg=AFQjCNFIm85JGYLfIp8RC-t0ruaGhc63ew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одаренными детьми учителя истории Семеновой Зухры Умаровны</dc:title>
  <dc:creator>TAXIR</dc:creator>
  <cp:lastModifiedBy>Елена</cp:lastModifiedBy>
  <cp:revision>3</cp:revision>
  <cp:lastPrinted>2018-01-20T11:17:00Z</cp:lastPrinted>
  <dcterms:created xsi:type="dcterms:W3CDTF">2020-12-14T09:28:00Z</dcterms:created>
  <dcterms:modified xsi:type="dcterms:W3CDTF">2022-11-22T15:14:00Z</dcterms:modified>
</cp:coreProperties>
</file>